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3E" w:rsidRDefault="001B7C3E" w:rsidP="001B7C3E">
      <w:r>
        <w:rPr>
          <w:noProof/>
        </w:rPr>
        <w:drawing>
          <wp:inline distT="0" distB="0" distL="0" distR="0">
            <wp:extent cx="4572000" cy="1200150"/>
            <wp:effectExtent l="19050" t="0" r="0" b="0"/>
            <wp:docPr id="2" name="Рисунок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
                    <pic:cNvPicPr>
                      <a:picLocks noChangeAspect="1" noChangeArrowheads="1"/>
                    </pic:cNvPicPr>
                  </pic:nvPicPr>
                  <pic:blipFill>
                    <a:blip r:embed="rId7" cstate="print"/>
                    <a:srcRect/>
                    <a:stretch>
                      <a:fillRect/>
                    </a:stretch>
                  </pic:blipFill>
                  <pic:spPr bwMode="auto">
                    <a:xfrm>
                      <a:off x="0" y="0"/>
                      <a:ext cx="4572000" cy="1200150"/>
                    </a:xfrm>
                    <a:prstGeom prst="rect">
                      <a:avLst/>
                    </a:prstGeom>
                    <a:noFill/>
                    <a:ln w="9525">
                      <a:noFill/>
                      <a:miter lim="800000"/>
                      <a:headEnd/>
                      <a:tailEnd/>
                    </a:ln>
                  </pic:spPr>
                </pic:pic>
              </a:graphicData>
            </a:graphic>
          </wp:inline>
        </w:drawing>
      </w:r>
    </w:p>
    <w:p w:rsidR="001B7C3E" w:rsidRDefault="001B7C3E" w:rsidP="001B7C3E"/>
    <w:p w:rsidR="001B7C3E" w:rsidRPr="001C3219" w:rsidRDefault="001B7C3E" w:rsidP="001B7C3E">
      <w:pPr>
        <w:rPr>
          <w:sz w:val="24"/>
          <w:szCs w:val="24"/>
        </w:rPr>
      </w:pPr>
      <w:r w:rsidRPr="001C3219">
        <w:rPr>
          <w:sz w:val="24"/>
          <w:szCs w:val="24"/>
        </w:rPr>
        <w:t>НЕГОСУДАРСТВЕННОЕ ОБРАЗОВАТЕЛЬНОЕ ЧАСТНОЕ УЧРЕЖДЕНИЕ</w:t>
      </w:r>
    </w:p>
    <w:p w:rsidR="001B7C3E" w:rsidRPr="00F61693" w:rsidRDefault="001B7C3E" w:rsidP="001B7C3E">
      <w:r w:rsidRPr="00F61693">
        <w:t>ВЫСШЕГО ОБРАЗОВАНИЯ</w:t>
      </w:r>
    </w:p>
    <w:p w:rsidR="001B7C3E" w:rsidRPr="0035376E" w:rsidRDefault="001B7C3E" w:rsidP="001B7C3E"/>
    <w:p w:rsidR="001B7C3E" w:rsidRPr="001417B7" w:rsidRDefault="001B7C3E" w:rsidP="001B7C3E">
      <w:pPr>
        <w:pStyle w:val="4"/>
        <w:jc w:val="center"/>
        <w:rPr>
          <w:rFonts w:ascii="Times New Roman" w:hAnsi="Times New Roman" w:cs="Times New Roman"/>
          <w:i w:val="0"/>
          <w:color w:val="auto"/>
        </w:rPr>
      </w:pPr>
      <w:r w:rsidRPr="001417B7">
        <w:rPr>
          <w:rFonts w:ascii="Times New Roman" w:hAnsi="Times New Roman" w:cs="Times New Roman"/>
          <w:i w:val="0"/>
          <w:color w:val="auto"/>
        </w:rPr>
        <w:t>Факультет психологии</w:t>
      </w:r>
    </w:p>
    <w:p w:rsidR="001B7C3E" w:rsidRDefault="001B7C3E" w:rsidP="001B7C3E">
      <w:pPr>
        <w:ind w:firstLine="0"/>
      </w:pPr>
    </w:p>
    <w:p w:rsidR="001B7C3E" w:rsidRPr="00C7739D" w:rsidRDefault="001B7C3E" w:rsidP="001B7C3E"/>
    <w:p w:rsidR="001B7C3E" w:rsidRPr="001417B7" w:rsidRDefault="001B7C3E" w:rsidP="001B7C3E">
      <w:pPr>
        <w:pStyle w:val="3"/>
        <w:jc w:val="center"/>
        <w:rPr>
          <w:rFonts w:ascii="Times New Roman" w:hAnsi="Times New Roman" w:cs="Times New Roman"/>
          <w:b w:val="0"/>
          <w:color w:val="auto"/>
        </w:rPr>
      </w:pPr>
      <w:r w:rsidRPr="001417B7">
        <w:rPr>
          <w:rFonts w:ascii="Times New Roman" w:hAnsi="Times New Roman" w:cs="Times New Roman"/>
          <w:b w:val="0"/>
          <w:color w:val="auto"/>
        </w:rPr>
        <w:t>Отчет по ВКР</w:t>
      </w:r>
    </w:p>
    <w:p w:rsidR="001B7C3E" w:rsidRDefault="001B7C3E" w:rsidP="001B7C3E"/>
    <w:p w:rsidR="001B7C3E" w:rsidRDefault="001B7C3E" w:rsidP="001B7C3E"/>
    <w:tbl>
      <w:tblPr>
        <w:tblW w:w="9837" w:type="dxa"/>
        <w:tblLook w:val="01E0"/>
      </w:tblPr>
      <w:tblGrid>
        <w:gridCol w:w="2268"/>
        <w:gridCol w:w="7569"/>
      </w:tblGrid>
      <w:tr w:rsidR="001B7C3E" w:rsidTr="00D57E0D">
        <w:tc>
          <w:tcPr>
            <w:tcW w:w="2268" w:type="dxa"/>
          </w:tcPr>
          <w:p w:rsidR="001B7C3E" w:rsidRPr="008112C2" w:rsidRDefault="001B7C3E" w:rsidP="00D57E0D">
            <w:r w:rsidRPr="008112C2">
              <w:t>на тему:</w:t>
            </w:r>
          </w:p>
        </w:tc>
        <w:tc>
          <w:tcPr>
            <w:tcW w:w="7569" w:type="dxa"/>
          </w:tcPr>
          <w:p w:rsidR="001B7C3E" w:rsidRDefault="001B7C3E" w:rsidP="00D57E0D">
            <w:pPr>
              <w:rPr>
                <w:b/>
                <w:color w:val="000000"/>
                <w:sz w:val="26"/>
                <w:szCs w:val="26"/>
              </w:rPr>
            </w:pPr>
            <w:r>
              <w:rPr>
                <w:rFonts w:ascii="Arial" w:hAnsi="Arial" w:cs="Arial"/>
              </w:rPr>
              <w:t>«</w:t>
            </w:r>
            <w:r w:rsidRPr="00F61693">
              <w:t>Психоаналитическое исследование детско-родительских отношений у детей с психосоматическими расстройствами</w:t>
            </w:r>
            <w:r>
              <w:t>»</w:t>
            </w:r>
          </w:p>
        </w:tc>
      </w:tr>
      <w:tr w:rsidR="001B7C3E" w:rsidTr="00D57E0D">
        <w:tc>
          <w:tcPr>
            <w:tcW w:w="2268" w:type="dxa"/>
          </w:tcPr>
          <w:p w:rsidR="001B7C3E" w:rsidRPr="008112C2" w:rsidRDefault="001B7C3E" w:rsidP="00D57E0D"/>
        </w:tc>
        <w:tc>
          <w:tcPr>
            <w:tcW w:w="7569" w:type="dxa"/>
          </w:tcPr>
          <w:p w:rsidR="001B7C3E" w:rsidRDefault="001B7C3E" w:rsidP="00D57E0D"/>
          <w:p w:rsidR="001B7C3E" w:rsidRPr="005A12AA" w:rsidRDefault="001B7C3E" w:rsidP="00D57E0D"/>
        </w:tc>
      </w:tr>
    </w:tbl>
    <w:p w:rsidR="001B7C3E" w:rsidRDefault="001B7C3E" w:rsidP="001B7C3E">
      <w:pPr>
        <w:ind w:firstLine="0"/>
      </w:pPr>
    </w:p>
    <w:p w:rsidR="001B7C3E" w:rsidRPr="00F61693" w:rsidRDefault="001B7C3E" w:rsidP="001B7C3E">
      <w:pPr>
        <w:jc w:val="right"/>
      </w:pPr>
      <w:r w:rsidRPr="005A12AA">
        <w:t>Выполнил студент:</w:t>
      </w:r>
    </w:p>
    <w:p w:rsidR="001B7C3E" w:rsidRPr="005A12AA" w:rsidRDefault="001B7C3E" w:rsidP="001B7C3E">
      <w:pPr>
        <w:jc w:val="right"/>
      </w:pPr>
      <w:r>
        <w:t>Ефремова Н</w:t>
      </w:r>
      <w:r w:rsidRPr="005A12AA">
        <w:t>.В.</w:t>
      </w:r>
    </w:p>
    <w:p w:rsidR="001B7C3E" w:rsidRPr="005A12AA" w:rsidRDefault="001B7C3E" w:rsidP="001B7C3E">
      <w:pPr>
        <w:jc w:val="right"/>
      </w:pPr>
      <w:r>
        <w:t>Курс:</w:t>
      </w:r>
    </w:p>
    <w:p w:rsidR="001B7C3E" w:rsidRPr="005A12AA" w:rsidRDefault="001B7C3E" w:rsidP="001B7C3E">
      <w:pPr>
        <w:jc w:val="right"/>
        <w:rPr>
          <w:color w:val="000000"/>
        </w:rPr>
      </w:pPr>
      <w:r w:rsidRPr="005A12AA">
        <w:rPr>
          <w:i/>
          <w:color w:val="000000"/>
        </w:rPr>
        <w:t>Группа:</w:t>
      </w:r>
      <w:r>
        <w:rPr>
          <w:color w:val="000000"/>
        </w:rPr>
        <w:t xml:space="preserve"> </w:t>
      </w:r>
      <w:r w:rsidRPr="00705CCC">
        <w:t>ПМ5А19/11 ПП</w:t>
      </w:r>
    </w:p>
    <w:p w:rsidR="001B7C3E" w:rsidRPr="00705CCC" w:rsidRDefault="001B7C3E" w:rsidP="001B7C3E">
      <w:pPr>
        <w:jc w:val="right"/>
      </w:pPr>
    </w:p>
    <w:p w:rsidR="001B7C3E" w:rsidRPr="005A12AA" w:rsidRDefault="001B7C3E" w:rsidP="001B7C3E">
      <w:pPr>
        <w:jc w:val="right"/>
      </w:pPr>
      <w:r w:rsidRPr="005A12AA">
        <w:t>Проверил:</w:t>
      </w:r>
    </w:p>
    <w:p w:rsidR="001B7C3E" w:rsidRDefault="001B7C3E" w:rsidP="001B7C3E">
      <w:pPr>
        <w:jc w:val="right"/>
      </w:pPr>
      <w:r>
        <w:t>кпсхн Мордас Е.С</w:t>
      </w:r>
      <w:r w:rsidRPr="005A12AA">
        <w:t>.</w:t>
      </w:r>
    </w:p>
    <w:p w:rsidR="001B7C3E" w:rsidRPr="005A12AA" w:rsidRDefault="001B7C3E" w:rsidP="001B7C3E">
      <w:pPr>
        <w:jc w:val="right"/>
      </w:pPr>
    </w:p>
    <w:p w:rsidR="001B7C3E" w:rsidRDefault="001B7C3E" w:rsidP="001B7C3E">
      <w:pPr>
        <w:pStyle w:val="a6"/>
        <w:jc w:val="center"/>
      </w:pPr>
      <w:r w:rsidRPr="005A12AA">
        <w:t>Москва</w:t>
      </w:r>
      <w:r>
        <w:t>,</w:t>
      </w:r>
      <w:r w:rsidRPr="005A12AA">
        <w:t xml:space="preserve"> 20</w:t>
      </w:r>
      <w:r>
        <w:t>21</w:t>
      </w:r>
    </w:p>
    <w:p w:rsidR="001B7C3E" w:rsidRPr="00820674" w:rsidRDefault="001B7C3E" w:rsidP="001B7C3E">
      <w:pPr>
        <w:pStyle w:val="a4"/>
      </w:pPr>
      <w:r w:rsidRPr="00820674">
        <w:lastRenderedPageBreak/>
        <w:t>ОГЛАВЛЕНИЕ</w:t>
      </w:r>
    </w:p>
    <w:p w:rsidR="001B7C3E" w:rsidRDefault="001B7C3E" w:rsidP="001B7C3E">
      <w:pPr>
        <w:pStyle w:val="21"/>
      </w:pPr>
    </w:p>
    <w:p w:rsidR="001B7C3E" w:rsidRPr="00C740D8" w:rsidRDefault="001B7C3E" w:rsidP="001B7C3E">
      <w:pPr>
        <w:pStyle w:val="21"/>
        <w:rPr>
          <w:sz w:val="24"/>
          <w:szCs w:val="24"/>
        </w:rPr>
      </w:pPr>
      <w:r w:rsidRPr="00C740D8">
        <w:rPr>
          <w:sz w:val="24"/>
          <w:szCs w:val="24"/>
        </w:rPr>
        <w:t>Введение…………………………………………………………………………</w:t>
      </w:r>
      <w:r>
        <w:rPr>
          <w:sz w:val="24"/>
          <w:szCs w:val="24"/>
        </w:rPr>
        <w:t>………………3</w:t>
      </w:r>
    </w:p>
    <w:p w:rsidR="001B7C3E" w:rsidRPr="00C740D8" w:rsidRDefault="001B7C3E" w:rsidP="001B7C3E">
      <w:pPr>
        <w:ind w:firstLine="0"/>
        <w:rPr>
          <w:sz w:val="24"/>
          <w:szCs w:val="24"/>
        </w:rPr>
      </w:pPr>
      <w:r>
        <w:rPr>
          <w:sz w:val="24"/>
          <w:szCs w:val="24"/>
        </w:rPr>
        <w:t xml:space="preserve">Глава </w:t>
      </w:r>
      <w:r>
        <w:rPr>
          <w:sz w:val="24"/>
          <w:szCs w:val="24"/>
          <w:lang w:val="en-US"/>
        </w:rPr>
        <w:t>I</w:t>
      </w:r>
      <w:r w:rsidRPr="00C740D8">
        <w:rPr>
          <w:sz w:val="24"/>
          <w:szCs w:val="24"/>
        </w:rPr>
        <w:t>. Т</w:t>
      </w:r>
      <w:r>
        <w:rPr>
          <w:sz w:val="24"/>
          <w:szCs w:val="24"/>
        </w:rPr>
        <w:t>ЕОРЕТИЧЕСКИЙ АНАЛИЗ</w:t>
      </w:r>
      <w:r w:rsidRPr="00C740D8">
        <w:rPr>
          <w:sz w:val="24"/>
          <w:szCs w:val="24"/>
        </w:rPr>
        <w:t xml:space="preserve"> </w:t>
      </w:r>
      <w:r>
        <w:rPr>
          <w:sz w:val="24"/>
          <w:szCs w:val="24"/>
        </w:rPr>
        <w:t>ПРОБЛЕМЫ</w:t>
      </w:r>
      <w:r w:rsidRPr="00C740D8">
        <w:rPr>
          <w:sz w:val="24"/>
          <w:szCs w:val="24"/>
        </w:rPr>
        <w:t xml:space="preserve"> </w:t>
      </w:r>
      <w:r>
        <w:rPr>
          <w:sz w:val="24"/>
          <w:szCs w:val="24"/>
        </w:rPr>
        <w:t>ДЕТСКО – РОДИТЕЛЬСКИХ ОТНОШЕНИЙ</w:t>
      </w:r>
      <w:r w:rsidRPr="00C740D8">
        <w:rPr>
          <w:sz w:val="24"/>
          <w:szCs w:val="24"/>
        </w:rPr>
        <w:t xml:space="preserve"> </w:t>
      </w:r>
      <w:r>
        <w:rPr>
          <w:sz w:val="24"/>
          <w:szCs w:val="24"/>
        </w:rPr>
        <w:t>И</w:t>
      </w:r>
      <w:r w:rsidRPr="00C740D8">
        <w:rPr>
          <w:sz w:val="24"/>
          <w:szCs w:val="24"/>
        </w:rPr>
        <w:t xml:space="preserve"> </w:t>
      </w:r>
      <w:r>
        <w:rPr>
          <w:sz w:val="24"/>
          <w:szCs w:val="24"/>
        </w:rPr>
        <w:t>ИХ</w:t>
      </w:r>
      <w:r w:rsidRPr="00C740D8">
        <w:rPr>
          <w:sz w:val="24"/>
          <w:szCs w:val="24"/>
        </w:rPr>
        <w:t xml:space="preserve"> </w:t>
      </w:r>
      <w:r>
        <w:rPr>
          <w:sz w:val="24"/>
          <w:szCs w:val="24"/>
        </w:rPr>
        <w:t>РОЛЬ</w:t>
      </w:r>
      <w:r w:rsidRPr="00C740D8">
        <w:rPr>
          <w:sz w:val="24"/>
          <w:szCs w:val="24"/>
        </w:rPr>
        <w:t xml:space="preserve"> </w:t>
      </w:r>
      <w:r>
        <w:rPr>
          <w:sz w:val="24"/>
          <w:szCs w:val="24"/>
        </w:rPr>
        <w:t>В</w:t>
      </w:r>
      <w:r w:rsidRPr="00C740D8">
        <w:rPr>
          <w:sz w:val="24"/>
          <w:szCs w:val="24"/>
        </w:rPr>
        <w:t xml:space="preserve"> </w:t>
      </w:r>
      <w:r>
        <w:rPr>
          <w:sz w:val="24"/>
          <w:szCs w:val="24"/>
        </w:rPr>
        <w:t>РАЗВИТИИ</w:t>
      </w:r>
      <w:r w:rsidRPr="00C740D8">
        <w:rPr>
          <w:sz w:val="24"/>
          <w:szCs w:val="24"/>
        </w:rPr>
        <w:t xml:space="preserve"> </w:t>
      </w:r>
      <w:r>
        <w:rPr>
          <w:sz w:val="24"/>
          <w:szCs w:val="24"/>
        </w:rPr>
        <w:t>ПСИХОСОМАТИЧЕСКИХ ЗАБОЛЕВАНИЙ ДЕТЕЙ</w:t>
      </w:r>
      <w:r w:rsidRPr="00C740D8">
        <w:rPr>
          <w:sz w:val="24"/>
          <w:szCs w:val="24"/>
        </w:rPr>
        <w:t>………………</w:t>
      </w:r>
      <w:r>
        <w:rPr>
          <w:sz w:val="24"/>
          <w:szCs w:val="24"/>
        </w:rPr>
        <w:t>……………………………………………………………………………7</w:t>
      </w:r>
    </w:p>
    <w:p w:rsidR="001B7C3E" w:rsidRPr="0005654A" w:rsidRDefault="001B7C3E" w:rsidP="001B7C3E">
      <w:pPr>
        <w:pStyle w:val="a5"/>
        <w:numPr>
          <w:ilvl w:val="1"/>
          <w:numId w:val="1"/>
        </w:numPr>
        <w:rPr>
          <w:sz w:val="24"/>
          <w:szCs w:val="24"/>
        </w:rPr>
      </w:pPr>
      <w:r>
        <w:rPr>
          <w:sz w:val="24"/>
          <w:szCs w:val="24"/>
        </w:rPr>
        <w:t xml:space="preserve"> </w:t>
      </w:r>
      <w:r w:rsidRPr="0005654A">
        <w:rPr>
          <w:sz w:val="24"/>
          <w:szCs w:val="24"/>
        </w:rPr>
        <w:t>Детско – родительские или объектные отношения……</w:t>
      </w:r>
      <w:r>
        <w:rPr>
          <w:sz w:val="24"/>
          <w:szCs w:val="24"/>
        </w:rPr>
        <w:t>…….………………........7</w:t>
      </w:r>
    </w:p>
    <w:p w:rsidR="001B7C3E" w:rsidRDefault="001B7C3E" w:rsidP="001B7C3E">
      <w:pPr>
        <w:pStyle w:val="a5"/>
        <w:numPr>
          <w:ilvl w:val="2"/>
          <w:numId w:val="1"/>
        </w:numPr>
        <w:rPr>
          <w:sz w:val="24"/>
          <w:szCs w:val="24"/>
        </w:rPr>
      </w:pPr>
      <w:r w:rsidRPr="0005654A">
        <w:rPr>
          <w:sz w:val="24"/>
          <w:szCs w:val="24"/>
        </w:rPr>
        <w:t xml:space="preserve">Развитие объектных отношений с позиции Зигмунда </w:t>
      </w:r>
      <w:r>
        <w:rPr>
          <w:sz w:val="24"/>
          <w:szCs w:val="24"/>
        </w:rPr>
        <w:t>Фрейда……….7</w:t>
      </w:r>
    </w:p>
    <w:p w:rsidR="001B7C3E" w:rsidRDefault="001B7C3E" w:rsidP="001B7C3E">
      <w:pPr>
        <w:pStyle w:val="a5"/>
        <w:numPr>
          <w:ilvl w:val="2"/>
          <w:numId w:val="1"/>
        </w:numPr>
        <w:rPr>
          <w:sz w:val="24"/>
          <w:szCs w:val="24"/>
        </w:rPr>
      </w:pPr>
      <w:r w:rsidRPr="0005654A">
        <w:rPr>
          <w:sz w:val="24"/>
          <w:szCs w:val="24"/>
        </w:rPr>
        <w:t>Развитие объектных отно</w:t>
      </w:r>
      <w:r>
        <w:rPr>
          <w:sz w:val="24"/>
          <w:szCs w:val="24"/>
        </w:rPr>
        <w:t>шений с позиции Мелани Кляйн</w:t>
      </w:r>
      <w:r w:rsidRPr="0005654A">
        <w:rPr>
          <w:sz w:val="24"/>
          <w:szCs w:val="24"/>
        </w:rPr>
        <w:t>……</w:t>
      </w:r>
      <w:r>
        <w:rPr>
          <w:sz w:val="24"/>
          <w:szCs w:val="24"/>
        </w:rPr>
        <w:t>..……9</w:t>
      </w:r>
    </w:p>
    <w:p w:rsidR="001B7C3E" w:rsidRDefault="001B7C3E" w:rsidP="001B7C3E">
      <w:pPr>
        <w:pStyle w:val="a5"/>
        <w:numPr>
          <w:ilvl w:val="2"/>
          <w:numId w:val="1"/>
        </w:numPr>
        <w:rPr>
          <w:sz w:val="24"/>
          <w:szCs w:val="24"/>
        </w:rPr>
      </w:pPr>
      <w:r w:rsidRPr="0005654A">
        <w:rPr>
          <w:sz w:val="24"/>
          <w:szCs w:val="24"/>
        </w:rPr>
        <w:t>Развитие объектных отнош</w:t>
      </w:r>
      <w:r>
        <w:rPr>
          <w:sz w:val="24"/>
          <w:szCs w:val="24"/>
        </w:rPr>
        <w:t>ений с позиции Анны Фрейд……………14</w:t>
      </w:r>
    </w:p>
    <w:p w:rsidR="001B7C3E" w:rsidRDefault="001B7C3E" w:rsidP="001B7C3E">
      <w:pPr>
        <w:pStyle w:val="a5"/>
        <w:numPr>
          <w:ilvl w:val="2"/>
          <w:numId w:val="1"/>
        </w:numPr>
        <w:rPr>
          <w:sz w:val="24"/>
          <w:szCs w:val="24"/>
        </w:rPr>
      </w:pPr>
      <w:r w:rsidRPr="0005654A">
        <w:rPr>
          <w:sz w:val="24"/>
          <w:szCs w:val="24"/>
        </w:rPr>
        <w:t>Развитие объектных отношений с позиции Джона Боулби………</w:t>
      </w:r>
      <w:r>
        <w:rPr>
          <w:sz w:val="24"/>
          <w:szCs w:val="24"/>
        </w:rPr>
        <w:t>.....15</w:t>
      </w:r>
    </w:p>
    <w:p w:rsidR="001B7C3E" w:rsidRDefault="001B7C3E" w:rsidP="001B7C3E">
      <w:pPr>
        <w:pStyle w:val="a5"/>
        <w:numPr>
          <w:ilvl w:val="2"/>
          <w:numId w:val="1"/>
        </w:numPr>
        <w:rPr>
          <w:sz w:val="24"/>
          <w:szCs w:val="24"/>
        </w:rPr>
      </w:pPr>
      <w:r w:rsidRPr="0005654A">
        <w:rPr>
          <w:sz w:val="24"/>
          <w:szCs w:val="24"/>
        </w:rPr>
        <w:t>Развитие объектных отношений с позиции Рене Шпица………</w:t>
      </w:r>
      <w:r>
        <w:rPr>
          <w:sz w:val="24"/>
          <w:szCs w:val="24"/>
        </w:rPr>
        <w:t>.…...17</w:t>
      </w:r>
    </w:p>
    <w:p w:rsidR="001B7C3E" w:rsidRDefault="001B7C3E" w:rsidP="001B7C3E">
      <w:pPr>
        <w:pStyle w:val="a5"/>
        <w:numPr>
          <w:ilvl w:val="2"/>
          <w:numId w:val="1"/>
        </w:numPr>
        <w:rPr>
          <w:sz w:val="24"/>
          <w:szCs w:val="24"/>
        </w:rPr>
      </w:pPr>
      <w:r w:rsidRPr="0005654A">
        <w:rPr>
          <w:sz w:val="24"/>
          <w:szCs w:val="24"/>
        </w:rPr>
        <w:t>Развитие объектных отношений с позиции Хайнца Кохута ……</w:t>
      </w:r>
      <w:r>
        <w:rPr>
          <w:sz w:val="24"/>
          <w:szCs w:val="24"/>
        </w:rPr>
        <w:t>......19</w:t>
      </w:r>
    </w:p>
    <w:p w:rsidR="001B7C3E" w:rsidRDefault="001B7C3E" w:rsidP="001B7C3E">
      <w:pPr>
        <w:pStyle w:val="a5"/>
        <w:numPr>
          <w:ilvl w:val="2"/>
          <w:numId w:val="1"/>
        </w:numPr>
        <w:rPr>
          <w:sz w:val="24"/>
          <w:szCs w:val="24"/>
        </w:rPr>
      </w:pPr>
      <w:r w:rsidRPr="0005654A">
        <w:rPr>
          <w:sz w:val="24"/>
          <w:szCs w:val="24"/>
        </w:rPr>
        <w:t>Развитие объектных отношений</w:t>
      </w:r>
      <w:r>
        <w:rPr>
          <w:sz w:val="24"/>
          <w:szCs w:val="24"/>
        </w:rPr>
        <w:t xml:space="preserve"> с позиции Отто Кернберга………..21</w:t>
      </w:r>
    </w:p>
    <w:p w:rsidR="001B7C3E" w:rsidRDefault="001B7C3E" w:rsidP="001B7C3E">
      <w:pPr>
        <w:pStyle w:val="a5"/>
        <w:numPr>
          <w:ilvl w:val="2"/>
          <w:numId w:val="1"/>
        </w:numPr>
        <w:rPr>
          <w:sz w:val="24"/>
          <w:szCs w:val="24"/>
        </w:rPr>
      </w:pPr>
      <w:r w:rsidRPr="0005654A">
        <w:rPr>
          <w:sz w:val="24"/>
          <w:szCs w:val="24"/>
        </w:rPr>
        <w:t>Развитие объектных отношен</w:t>
      </w:r>
      <w:r>
        <w:rPr>
          <w:sz w:val="24"/>
          <w:szCs w:val="24"/>
        </w:rPr>
        <w:t>ий с позиции Ганса Лёвальда………...22</w:t>
      </w:r>
    </w:p>
    <w:p w:rsidR="001B7C3E" w:rsidRDefault="001B7C3E" w:rsidP="001B7C3E">
      <w:pPr>
        <w:pStyle w:val="a5"/>
        <w:numPr>
          <w:ilvl w:val="2"/>
          <w:numId w:val="1"/>
        </w:numPr>
        <w:rPr>
          <w:sz w:val="24"/>
          <w:szCs w:val="24"/>
        </w:rPr>
      </w:pPr>
      <w:r w:rsidRPr="0005654A">
        <w:rPr>
          <w:sz w:val="24"/>
          <w:szCs w:val="24"/>
        </w:rPr>
        <w:t>Развитие объектных отношен</w:t>
      </w:r>
      <w:r>
        <w:rPr>
          <w:sz w:val="24"/>
          <w:szCs w:val="24"/>
        </w:rPr>
        <w:t>ий с позиции Маргарет Малер……….24</w:t>
      </w:r>
    </w:p>
    <w:p w:rsidR="001B7C3E" w:rsidRDefault="001B7C3E" w:rsidP="001B7C3E">
      <w:pPr>
        <w:pStyle w:val="a5"/>
        <w:numPr>
          <w:ilvl w:val="2"/>
          <w:numId w:val="1"/>
        </w:numPr>
        <w:rPr>
          <w:sz w:val="24"/>
          <w:szCs w:val="24"/>
        </w:rPr>
      </w:pPr>
      <w:r w:rsidRPr="0005654A">
        <w:rPr>
          <w:sz w:val="24"/>
          <w:szCs w:val="24"/>
        </w:rPr>
        <w:t>Развитие объектных отношений с позиции Даниель Штерн</w:t>
      </w:r>
      <w:r>
        <w:rPr>
          <w:sz w:val="24"/>
          <w:szCs w:val="24"/>
        </w:rPr>
        <w:t>………..29</w:t>
      </w:r>
    </w:p>
    <w:p w:rsidR="001B7C3E" w:rsidRPr="00B963F3" w:rsidRDefault="001B7C3E" w:rsidP="001B7C3E">
      <w:pPr>
        <w:pStyle w:val="a5"/>
        <w:numPr>
          <w:ilvl w:val="1"/>
          <w:numId w:val="1"/>
        </w:numPr>
        <w:rPr>
          <w:sz w:val="24"/>
          <w:szCs w:val="24"/>
        </w:rPr>
      </w:pPr>
      <w:r w:rsidRPr="00B963F3">
        <w:rPr>
          <w:sz w:val="24"/>
          <w:szCs w:val="24"/>
        </w:rPr>
        <w:t>Привязанность между матерью и ребенком</w:t>
      </w:r>
      <w:r>
        <w:rPr>
          <w:sz w:val="24"/>
          <w:szCs w:val="24"/>
        </w:rPr>
        <w:t>………………………………………31</w:t>
      </w:r>
    </w:p>
    <w:p w:rsidR="001B7C3E" w:rsidRDefault="001B7C3E" w:rsidP="001B7C3E">
      <w:pPr>
        <w:pStyle w:val="a5"/>
        <w:numPr>
          <w:ilvl w:val="1"/>
          <w:numId w:val="1"/>
        </w:numPr>
        <w:rPr>
          <w:sz w:val="24"/>
          <w:szCs w:val="24"/>
        </w:rPr>
      </w:pPr>
      <w:r>
        <w:rPr>
          <w:sz w:val="24"/>
          <w:szCs w:val="24"/>
        </w:rPr>
        <w:t xml:space="preserve"> </w:t>
      </w:r>
      <w:r w:rsidRPr="00B963F3">
        <w:rPr>
          <w:sz w:val="24"/>
          <w:szCs w:val="24"/>
        </w:rPr>
        <w:t>Психосоматика с точки зрения психоанализа</w:t>
      </w:r>
      <w:r>
        <w:rPr>
          <w:sz w:val="24"/>
          <w:szCs w:val="24"/>
        </w:rPr>
        <w:t>……………………………………</w:t>
      </w:r>
    </w:p>
    <w:p w:rsidR="001B7C3E" w:rsidRDefault="001B7C3E" w:rsidP="001B7C3E">
      <w:pPr>
        <w:pStyle w:val="a5"/>
        <w:numPr>
          <w:ilvl w:val="1"/>
          <w:numId w:val="1"/>
        </w:numPr>
        <w:rPr>
          <w:sz w:val="24"/>
          <w:szCs w:val="24"/>
        </w:rPr>
      </w:pPr>
      <w:r w:rsidRPr="00B963F3">
        <w:rPr>
          <w:sz w:val="24"/>
          <w:szCs w:val="24"/>
        </w:rPr>
        <w:t>Первичная функция кожи ребенка</w:t>
      </w:r>
      <w:r>
        <w:rPr>
          <w:sz w:val="24"/>
          <w:szCs w:val="24"/>
        </w:rPr>
        <w:t>………………………………………………..</w:t>
      </w:r>
    </w:p>
    <w:p w:rsidR="001B7C3E" w:rsidRDefault="001B7C3E" w:rsidP="001B7C3E">
      <w:pPr>
        <w:ind w:left="720" w:firstLine="0"/>
        <w:rPr>
          <w:color w:val="000000"/>
          <w:sz w:val="24"/>
          <w:szCs w:val="24"/>
        </w:rPr>
      </w:pPr>
      <w:r>
        <w:rPr>
          <w:color w:val="000000"/>
          <w:sz w:val="24"/>
          <w:szCs w:val="24"/>
        </w:rPr>
        <w:t>Выводы по теоретическому исследованию…………………………………………..</w:t>
      </w:r>
    </w:p>
    <w:p w:rsidR="001B7C3E" w:rsidRDefault="001B7C3E" w:rsidP="001B7C3E">
      <w:pPr>
        <w:ind w:left="720" w:firstLine="0"/>
        <w:rPr>
          <w:color w:val="000000"/>
          <w:sz w:val="24"/>
          <w:szCs w:val="24"/>
        </w:rPr>
      </w:pPr>
    </w:p>
    <w:p w:rsidR="001B7C3E" w:rsidRDefault="001B7C3E" w:rsidP="001B7C3E">
      <w:pPr>
        <w:ind w:firstLine="0"/>
        <w:rPr>
          <w:color w:val="000000"/>
          <w:sz w:val="24"/>
          <w:szCs w:val="24"/>
        </w:rPr>
      </w:pPr>
      <w:r>
        <w:rPr>
          <w:color w:val="000000"/>
          <w:sz w:val="24"/>
          <w:szCs w:val="24"/>
        </w:rPr>
        <w:t xml:space="preserve">ГЛАВА </w:t>
      </w:r>
      <w:r>
        <w:rPr>
          <w:color w:val="000000"/>
          <w:sz w:val="24"/>
          <w:szCs w:val="24"/>
          <w:lang w:val="en-US"/>
        </w:rPr>
        <w:t>II</w:t>
      </w:r>
      <w:r>
        <w:rPr>
          <w:color w:val="000000"/>
          <w:sz w:val="24"/>
          <w:szCs w:val="24"/>
        </w:rPr>
        <w:t>. Исследование</w:t>
      </w:r>
    </w:p>
    <w:p w:rsidR="001B7C3E" w:rsidRDefault="001B7C3E" w:rsidP="001B7C3E">
      <w:pPr>
        <w:ind w:firstLine="0"/>
        <w:rPr>
          <w:color w:val="000000"/>
          <w:sz w:val="24"/>
          <w:szCs w:val="24"/>
        </w:rPr>
      </w:pPr>
    </w:p>
    <w:p w:rsidR="001B7C3E" w:rsidRDefault="001B7C3E" w:rsidP="001B7C3E">
      <w:pPr>
        <w:ind w:firstLine="0"/>
        <w:rPr>
          <w:color w:val="000000"/>
          <w:sz w:val="24"/>
          <w:szCs w:val="24"/>
        </w:rPr>
      </w:pPr>
    </w:p>
    <w:p w:rsidR="001B7C3E" w:rsidRDefault="001B7C3E" w:rsidP="001B7C3E">
      <w:pPr>
        <w:ind w:firstLine="0"/>
        <w:rPr>
          <w:sz w:val="24"/>
          <w:szCs w:val="24"/>
        </w:rPr>
      </w:pPr>
      <w:r>
        <w:rPr>
          <w:color w:val="000000"/>
          <w:sz w:val="24"/>
          <w:szCs w:val="24"/>
        </w:rPr>
        <w:t>ЗАКЛЮЧЕНИЕ………………………………………………………………………………..</w:t>
      </w:r>
    </w:p>
    <w:p w:rsidR="001B7C3E" w:rsidRDefault="001B7C3E" w:rsidP="001B7C3E">
      <w:pPr>
        <w:ind w:firstLine="0"/>
        <w:rPr>
          <w:sz w:val="24"/>
          <w:szCs w:val="24"/>
        </w:rPr>
      </w:pPr>
      <w:r>
        <w:rPr>
          <w:sz w:val="24"/>
          <w:szCs w:val="24"/>
        </w:rPr>
        <w:t>СПИСОК ЛИТЕРАТУРЫ…………………………………………………………………….</w:t>
      </w:r>
    </w:p>
    <w:p w:rsidR="001B7C3E" w:rsidRPr="00B963F3" w:rsidRDefault="001B7C3E" w:rsidP="001B7C3E">
      <w:pPr>
        <w:ind w:firstLine="0"/>
        <w:rPr>
          <w:sz w:val="24"/>
          <w:szCs w:val="24"/>
        </w:rPr>
      </w:pPr>
      <w:r>
        <w:rPr>
          <w:sz w:val="24"/>
          <w:szCs w:val="24"/>
        </w:rPr>
        <w:t>ПРИЛОЖЕНИЯ…………………………………………………………………………….</w:t>
      </w:r>
    </w:p>
    <w:p w:rsidR="00C20AEE" w:rsidRDefault="00C20AEE" w:rsidP="00445377"/>
    <w:p w:rsidR="00293C99" w:rsidRDefault="00293C99" w:rsidP="00445377"/>
    <w:p w:rsidR="00293C99" w:rsidRDefault="00293C99" w:rsidP="00445377"/>
    <w:p w:rsidR="00293C99" w:rsidRDefault="00293C99" w:rsidP="00107A3C">
      <w:pPr>
        <w:ind w:firstLine="0"/>
      </w:pPr>
    </w:p>
    <w:p w:rsidR="00293C99" w:rsidRPr="00293C99" w:rsidRDefault="00293C99" w:rsidP="00445377">
      <w:pPr>
        <w:pStyle w:val="2"/>
      </w:pPr>
      <w:r w:rsidRPr="00293C99">
        <w:t>Введение</w:t>
      </w:r>
    </w:p>
    <w:p w:rsidR="00293C99" w:rsidRPr="00A95B4E" w:rsidRDefault="00293C99" w:rsidP="00445377"/>
    <w:p w:rsidR="00A34F2E" w:rsidRDefault="00D351A3" w:rsidP="00445377">
      <w:r>
        <w:rPr>
          <w:b/>
        </w:rPr>
        <w:t xml:space="preserve">Актуальность темы исследования. </w:t>
      </w:r>
      <w:r w:rsidR="001C3494">
        <w:t xml:space="preserve">С каждым годом все больше внимания уделяется </w:t>
      </w:r>
      <w:r w:rsidR="007F37CF">
        <w:t>психологическим факторам</w:t>
      </w:r>
      <w:r w:rsidR="007F37CF" w:rsidRPr="007F37CF">
        <w:t xml:space="preserve">, </w:t>
      </w:r>
      <w:r w:rsidR="007F37CF">
        <w:t>которые влияют</w:t>
      </w:r>
      <w:r w:rsidR="007F37CF" w:rsidRPr="007F37CF">
        <w:t xml:space="preserve"> на физиологические процессы</w:t>
      </w:r>
      <w:r w:rsidR="007F37CF">
        <w:t xml:space="preserve">. </w:t>
      </w:r>
      <w:r w:rsidR="004F4F10">
        <w:t>Долгое время т</w:t>
      </w:r>
      <w:r w:rsidR="0094537E" w:rsidRPr="0094537E">
        <w:t>ермин «психосоматик</w:t>
      </w:r>
      <w:r w:rsidR="004F4F10">
        <w:t>а» подвергался</w:t>
      </w:r>
      <w:r w:rsidR="0094537E" w:rsidRPr="0094537E">
        <w:t xml:space="preserve"> интенсивной критике, главным образом из-за того, что он как будто бы подразумевает противопоставление тела и психики. На самом деле именно такого противопоставления психосоматический подход изо всех сил старается избегать. И если под психическими феноменами понимать субъективный аспект определе</w:t>
      </w:r>
      <w:r w:rsidR="00B06012">
        <w:t xml:space="preserve">нных физиологических </w:t>
      </w:r>
      <w:r w:rsidR="0094537E" w:rsidRPr="0094537E">
        <w:t>процессов, то это противопоставление исчезает.</w:t>
      </w:r>
    </w:p>
    <w:p w:rsidR="00B06012" w:rsidRPr="00B06012" w:rsidRDefault="007D0BBB" w:rsidP="00445377">
      <w:r>
        <w:t xml:space="preserve">С одной стороны Франц Александер, основоположник психосоматической медицины, утверждал, что </w:t>
      </w:r>
      <w:r w:rsidR="004F4F10">
        <w:t>п</w:t>
      </w:r>
      <w:r w:rsidR="00B06012" w:rsidRPr="00B06012">
        <w:t>сихологические и соматические феномены происходят</w:t>
      </w:r>
      <w:r w:rsidR="00B06012">
        <w:t xml:space="preserve"> в одном и том же организме и являются при этом просто д</w:t>
      </w:r>
      <w:r w:rsidR="00B06012" w:rsidRPr="00B06012">
        <w:t>вумя сторонами одного процесса. Определенные физиологические проце</w:t>
      </w:r>
      <w:r w:rsidR="00B06012">
        <w:t>ссы, происходящие в живом орга</w:t>
      </w:r>
      <w:r w:rsidR="00B06012" w:rsidRPr="00B06012">
        <w:t>низме, субъективно воспринимаются как чувства, идеи и стремления. Поэтому объект исследования у психологии и физио</w:t>
      </w:r>
      <w:r w:rsidR="0083347E">
        <w:t xml:space="preserve">логии в сущности один и тот же, </w:t>
      </w:r>
      <w:r w:rsidR="00B06012" w:rsidRPr="00B06012">
        <w:t>различие заключается лишь в подходе.</w:t>
      </w:r>
    </w:p>
    <w:p w:rsidR="00065E3A" w:rsidRDefault="00065E3A" w:rsidP="00445377">
      <w:r>
        <w:t>С другой стороны, спустя еще несколько десятилетий, Пи</w:t>
      </w:r>
      <w:r w:rsidR="007D0BBB">
        <w:t xml:space="preserve">ер Марти задавался вопросом о том, почему большинству аналитиков нечего сказать о психосоматике, хотя она имеет самое непосредственное отношение ко всем человеческим существам, даже к тем, кто здоров. Безусловно, одна из причин – это то, что психоанализ </w:t>
      </w:r>
      <w:r>
        <w:t xml:space="preserve">данного вопроса </w:t>
      </w:r>
      <w:r w:rsidR="007D0BBB">
        <w:t>не очень привле</w:t>
      </w:r>
      <w:r>
        <w:t>кал Фрейда. Но все же,</w:t>
      </w:r>
      <w:r w:rsidR="007D0BBB">
        <w:t xml:space="preserve"> если рассматривать психосоматику как ни что иное, как поражение психики, то оно может быть более или менее давним, более или менее глубоким, более или менее частичным, более или менее долговечным. Речь </w:t>
      </w:r>
      <w:r w:rsidR="007D0BBB">
        <w:lastRenderedPageBreak/>
        <w:t xml:space="preserve">идет о преобразовании смещения (порой частичном) раскола между психикой и телом. </w:t>
      </w:r>
    </w:p>
    <w:p w:rsidR="00D011B4" w:rsidRDefault="0094537E" w:rsidP="00445377">
      <w:r w:rsidRPr="00065E3A">
        <w:t>В этой связи следует подчеркнуть, что психосоматический подход требует подробного и точного описания психологических процессов, а также точного наблюдения взаимосвязанных с ними физиологических процессов.</w:t>
      </w:r>
    </w:p>
    <w:p w:rsidR="00847B0A" w:rsidRPr="0080629C" w:rsidRDefault="00D011B4" w:rsidP="00445377">
      <w:r>
        <w:t xml:space="preserve">Для своей ВКР я выбрала рассмотреть в качестве психосоматического диагноза атопический дерматит у детей до 6 лет </w:t>
      </w:r>
      <w:r w:rsidR="001C3494">
        <w:t xml:space="preserve">на примере </w:t>
      </w:r>
      <w:r w:rsidR="00847B0A">
        <w:t>исследования детско – родительских отношений</w:t>
      </w:r>
      <w:r>
        <w:t xml:space="preserve">. </w:t>
      </w:r>
      <w:r w:rsidR="00847B0A">
        <w:t xml:space="preserve"> </w:t>
      </w:r>
    </w:p>
    <w:p w:rsidR="00ED5ADA" w:rsidRPr="00A95B4E" w:rsidRDefault="00ED5ADA" w:rsidP="00445377">
      <w:r>
        <w:t xml:space="preserve">В настоящее время в </w:t>
      </w:r>
      <w:r w:rsidRPr="00A95B4E">
        <w:t>России наблюдается резкое ухудшение состояние здоровья населения в возрастной группе от 0 до 18 лет. За последние 7 лет в 1,5 раза увеличился показатель общей заболеваемости детей до 12 лет.</w:t>
      </w:r>
    </w:p>
    <w:p w:rsidR="00ED5ADA" w:rsidRDefault="00ED5ADA" w:rsidP="00445377">
      <w:r w:rsidRPr="00A95B4E">
        <w:t>Значительный вес в общей заболеваемости имеют аллергические заболевания</w:t>
      </w:r>
      <w:r>
        <w:t>, где</w:t>
      </w:r>
      <w:r w:rsidRPr="00A95B4E">
        <w:t xml:space="preserve"> атопический </w:t>
      </w:r>
      <w:r>
        <w:t>дерматит занимает порядка 60%. И д</w:t>
      </w:r>
      <w:r w:rsidRPr="00A95B4E">
        <w:t>анный показатель увеличивается из года в год. Считается, что данный диагноз является лидирующей дерматологической патологией среди детей.</w:t>
      </w:r>
    </w:p>
    <w:p w:rsidR="005B22BE" w:rsidRDefault="005B22BE" w:rsidP="00445377">
      <w:r>
        <w:t xml:space="preserve">И так как </w:t>
      </w:r>
      <w:r w:rsidRPr="00A95B4E">
        <w:t>кожа выполняет в первую очередь функцию связи между психикой и окружающим миром</w:t>
      </w:r>
      <w:r>
        <w:t xml:space="preserve">, то для исследования психосоматики данного диагноза предлагаю обратиться к исследованию объектных отношений в семьях, где у детей наблюдается данный симптом. </w:t>
      </w:r>
    </w:p>
    <w:p w:rsidR="005B22BE" w:rsidRPr="00A95B4E" w:rsidRDefault="005B22BE" w:rsidP="00445377">
      <w:r w:rsidRPr="00A95B4E">
        <w:t>Первичные объекты на ранних этапах жизни являются наиболее важными с</w:t>
      </w:r>
      <w:r>
        <w:t>оциальными группами для ребенка</w:t>
      </w:r>
      <w:r w:rsidRPr="00A95B4E">
        <w:t>. Отношения между родителями - это первичное и необходимое условие формирования эмоционально стабильной, жизнеспособной, творчески ориентированной личности, поскольку базовые структуры психики человека формируются преимущественно на довербальном этапе, в пренатальный и постнатальный периоды, когда ребенок находится в полной зависимости от родителей и требует условий, соответствующих его базовым потребностям.</w:t>
      </w:r>
    </w:p>
    <w:p w:rsidR="005B22BE" w:rsidRPr="00A95B4E" w:rsidRDefault="005B22BE" w:rsidP="00445377">
      <w:r w:rsidRPr="00A95B4E">
        <w:lastRenderedPageBreak/>
        <w:t>Основные противоречия, которые возникают в данной теме, находятся в плоскости того, что большинство родителей предпочитают искать физиологические причины данного заболевания. Не рассматривая того, что психосоматика была и остается одним и</w:t>
      </w:r>
      <w:r w:rsidR="0080629C">
        <w:t>з главных факторов развития данной</w:t>
      </w:r>
      <w:r w:rsidRPr="00A95B4E">
        <w:t xml:space="preserve"> патологии. Реакция кожи в ряде случаев возникают из-за реакции ребенка на эмоции родителей. Эмоциональная связь между ребенком и матерью устанавливается еще в утробе. Плод отвечает на все изменения матери: реагирует, когда женщина в стрессе, когда испытывает страх, тревогу или переживает разнообразные фобии. </w:t>
      </w:r>
    </w:p>
    <w:p w:rsidR="005B22BE" w:rsidRDefault="005B22BE" w:rsidP="00445377">
      <w:r w:rsidRPr="00A95B4E">
        <w:t xml:space="preserve">С рождением ребенка тесная эмоциональная связь между ребенком и матерью сохраняется до сепарации. И в период сохранения этой связи, кожные проблемы у ребенка могут являться отражением эмоций, чувств, переживаний родителей. </w:t>
      </w:r>
    </w:p>
    <w:p w:rsidR="00466271" w:rsidRPr="00A95B4E" w:rsidRDefault="00466271" w:rsidP="00445377">
      <w:r w:rsidRPr="00466271">
        <w:rPr>
          <w:b/>
        </w:rPr>
        <w:t>Объект и предмет исследования:</w:t>
      </w:r>
      <w:r>
        <w:t xml:space="preserve"> объектные отношения в семьях, где есть дети с диагнозом атопический дерматит</w:t>
      </w:r>
    </w:p>
    <w:p w:rsidR="005B22BE" w:rsidRDefault="0080629C" w:rsidP="00445377">
      <w:r w:rsidRPr="0080629C">
        <w:rPr>
          <w:b/>
        </w:rPr>
        <w:t>Цель исследования</w:t>
      </w:r>
      <w:r w:rsidR="00466271">
        <w:t xml:space="preserve">: состоит в выявлении факторов детско – родительских отношений, которые влияют </w:t>
      </w:r>
      <w:r w:rsidR="00461DCA">
        <w:t>на развитие адопического дерматита у детей в возрасте до 6 лет.</w:t>
      </w:r>
    </w:p>
    <w:p w:rsidR="003D7EDB" w:rsidRDefault="0080629C" w:rsidP="00445377">
      <w:r w:rsidRPr="0080629C">
        <w:t>Задачи исследования:</w:t>
      </w:r>
    </w:p>
    <w:p w:rsidR="00A85B08" w:rsidRDefault="00461DCA" w:rsidP="00A85B08">
      <w:pPr>
        <w:pStyle w:val="a5"/>
        <w:numPr>
          <w:ilvl w:val="0"/>
          <w:numId w:val="10"/>
        </w:numPr>
      </w:pPr>
      <w:r>
        <w:t>Изучить</w:t>
      </w:r>
      <w:r w:rsidR="003D7EDB">
        <w:t xml:space="preserve"> основные подходы к объектным отношениям.</w:t>
      </w:r>
    </w:p>
    <w:p w:rsidR="00A85B08" w:rsidRDefault="005C3AA9" w:rsidP="00A85B08">
      <w:pPr>
        <w:pStyle w:val="a5"/>
        <w:numPr>
          <w:ilvl w:val="0"/>
          <w:numId w:val="10"/>
        </w:numPr>
      </w:pPr>
      <w:r>
        <w:t>Описать теорию привязанности между матерью и ребенком.</w:t>
      </w:r>
    </w:p>
    <w:p w:rsidR="00A85B08" w:rsidRDefault="003D7EDB" w:rsidP="00A85B08">
      <w:pPr>
        <w:pStyle w:val="a5"/>
        <w:numPr>
          <w:ilvl w:val="0"/>
          <w:numId w:val="10"/>
        </w:numPr>
      </w:pPr>
      <w:r>
        <w:t>Охарактеризовать психосоматику с точки зрения психоанализа.</w:t>
      </w:r>
    </w:p>
    <w:p w:rsidR="00A85B08" w:rsidRDefault="003D7EDB" w:rsidP="00A85B08">
      <w:pPr>
        <w:pStyle w:val="a5"/>
        <w:numPr>
          <w:ilvl w:val="0"/>
          <w:numId w:val="10"/>
        </w:numPr>
      </w:pPr>
      <w:r>
        <w:t xml:space="preserve">Раскрыть специфику </w:t>
      </w:r>
      <w:r w:rsidR="00461DCA">
        <w:t>первичной функции кожи ребенка.</w:t>
      </w:r>
    </w:p>
    <w:p w:rsidR="00A85B08" w:rsidRDefault="0080629C" w:rsidP="00A85B08">
      <w:pPr>
        <w:pStyle w:val="a5"/>
        <w:numPr>
          <w:ilvl w:val="0"/>
          <w:numId w:val="10"/>
        </w:numPr>
      </w:pPr>
      <w:r w:rsidRPr="0080629C">
        <w:t xml:space="preserve">Подобрать методы и  методики для эмпирического исследования </w:t>
      </w:r>
      <w:r w:rsidR="00461DCA">
        <w:t>объектных отношений в семьях с детьми до 6 лет, с диагнозом атопический дерматит.</w:t>
      </w:r>
    </w:p>
    <w:p w:rsidR="00A85B08" w:rsidRDefault="0080629C" w:rsidP="00A85B08">
      <w:pPr>
        <w:pStyle w:val="a5"/>
        <w:numPr>
          <w:ilvl w:val="0"/>
          <w:numId w:val="10"/>
        </w:numPr>
      </w:pPr>
      <w:r w:rsidRPr="00A85B08">
        <w:rPr>
          <w:color w:val="000000"/>
        </w:rPr>
        <w:t xml:space="preserve">Провести эмпирическое исследование </w:t>
      </w:r>
      <w:r w:rsidR="00461DCA">
        <w:t>объектных отношений в семьях с детьми до 6 лет, с диагнозом атопический дерматит.</w:t>
      </w:r>
    </w:p>
    <w:p w:rsidR="0080629C" w:rsidRPr="00A85B08" w:rsidRDefault="0080629C" w:rsidP="00A85B08">
      <w:pPr>
        <w:pStyle w:val="a5"/>
        <w:numPr>
          <w:ilvl w:val="0"/>
          <w:numId w:val="10"/>
        </w:numPr>
      </w:pPr>
      <w:r w:rsidRPr="0080629C">
        <w:lastRenderedPageBreak/>
        <w:t>Провести количественно-качественный и статистический анализ полученных результатов и сформулировать выводы.</w:t>
      </w:r>
    </w:p>
    <w:p w:rsidR="0080629C" w:rsidRDefault="004B0D2B" w:rsidP="00445377">
      <w:r w:rsidRPr="004B0D2B">
        <w:rPr>
          <w:b/>
        </w:rPr>
        <w:t>База исследования:</w:t>
      </w:r>
      <w:r>
        <w:t xml:space="preserve"> ИП Ефремова Надежда Викторовна</w:t>
      </w:r>
    </w:p>
    <w:p w:rsidR="004B0D2B" w:rsidRDefault="004B0D2B" w:rsidP="00445377">
      <w:r w:rsidRPr="004B0D2B">
        <w:rPr>
          <w:b/>
        </w:rPr>
        <w:t>Характеристика выборки:</w:t>
      </w:r>
      <w:r>
        <w:t xml:space="preserve"> 7 семейных пар с детьми в возрасте до 6 лет, проживающих в городе Москва.</w:t>
      </w:r>
    </w:p>
    <w:p w:rsidR="004A0EBC" w:rsidRDefault="004A0EBC" w:rsidP="00445377">
      <w:r w:rsidRPr="004A0EBC">
        <w:rPr>
          <w:b/>
        </w:rPr>
        <w:t>Гипотеза исследования:</w:t>
      </w:r>
      <w:r>
        <w:t xml:space="preserve"> </w:t>
      </w:r>
      <w:r w:rsidR="00900A4A">
        <w:t>реакция кожи в виде симптома, как атопический дерматит, имеет непосредственную связь с эмоциональным фоном матери.</w:t>
      </w:r>
      <w:r>
        <w:t xml:space="preserve"> </w:t>
      </w:r>
    </w:p>
    <w:p w:rsidR="00900A4A" w:rsidRDefault="004A0EBC" w:rsidP="00445377">
      <w:pPr>
        <w:rPr>
          <w:lang w:eastAsia="ar-SA"/>
        </w:rPr>
      </w:pPr>
      <w:r w:rsidRPr="00900A4A">
        <w:rPr>
          <w:b/>
          <w:lang w:eastAsia="ar-SA"/>
        </w:rPr>
        <w:t xml:space="preserve">Методы исследования: </w:t>
      </w:r>
      <w:r w:rsidRPr="00900A4A">
        <w:rPr>
          <w:lang w:eastAsia="ar-SA"/>
        </w:rPr>
        <w:t xml:space="preserve">для решения поставленных задач в работе использовались теоретические и эмпирические методы исследования: </w:t>
      </w:r>
    </w:p>
    <w:p w:rsidR="00A85B08" w:rsidRDefault="00900A4A" w:rsidP="00A85B08">
      <w:pPr>
        <w:pStyle w:val="a5"/>
        <w:numPr>
          <w:ilvl w:val="0"/>
          <w:numId w:val="11"/>
        </w:numPr>
        <w:rPr>
          <w:lang w:eastAsia="ar-SA"/>
        </w:rPr>
      </w:pPr>
      <w:r>
        <w:rPr>
          <w:lang w:eastAsia="ar-SA"/>
        </w:rPr>
        <w:t>Обзорно-</w:t>
      </w:r>
      <w:r w:rsidR="004A0EBC" w:rsidRPr="00900A4A">
        <w:rPr>
          <w:lang w:eastAsia="ar-SA"/>
        </w:rPr>
        <w:t>аналитический, включающий теоретический анализ психологическо</w:t>
      </w:r>
      <w:r>
        <w:rPr>
          <w:lang w:eastAsia="ar-SA"/>
        </w:rPr>
        <w:t>й литературы по изучаемой теме;</w:t>
      </w:r>
    </w:p>
    <w:p w:rsidR="00A85B08" w:rsidRDefault="004A0EBC" w:rsidP="00A85B08">
      <w:pPr>
        <w:pStyle w:val="a5"/>
        <w:numPr>
          <w:ilvl w:val="0"/>
          <w:numId w:val="11"/>
        </w:numPr>
        <w:rPr>
          <w:lang w:eastAsia="ar-SA"/>
        </w:rPr>
      </w:pPr>
      <w:r w:rsidRPr="00900A4A">
        <w:rPr>
          <w:lang w:eastAsia="ar-SA"/>
        </w:rPr>
        <w:t xml:space="preserve">Тестирование; </w:t>
      </w:r>
    </w:p>
    <w:p w:rsidR="00A85B08" w:rsidRDefault="004A0EBC" w:rsidP="00A85B08">
      <w:pPr>
        <w:pStyle w:val="a5"/>
        <w:numPr>
          <w:ilvl w:val="0"/>
          <w:numId w:val="11"/>
        </w:numPr>
        <w:rPr>
          <w:lang w:eastAsia="ar-SA"/>
        </w:rPr>
      </w:pPr>
      <w:r w:rsidRPr="00900A4A">
        <w:rPr>
          <w:lang w:eastAsia="ar-SA"/>
        </w:rPr>
        <w:t>Количественно-качественные методы обработки результатов,</w:t>
      </w:r>
    </w:p>
    <w:p w:rsidR="00A85B08" w:rsidRDefault="004A0EBC" w:rsidP="00A85B08">
      <w:pPr>
        <w:pStyle w:val="a5"/>
        <w:numPr>
          <w:ilvl w:val="0"/>
          <w:numId w:val="11"/>
        </w:numPr>
        <w:rPr>
          <w:lang w:eastAsia="ar-SA"/>
        </w:rPr>
      </w:pPr>
      <w:r w:rsidRPr="00900A4A">
        <w:rPr>
          <w:lang w:eastAsia="ar-SA"/>
        </w:rPr>
        <w:t xml:space="preserve">Статистический анализ полученных данных. </w:t>
      </w:r>
    </w:p>
    <w:p w:rsidR="00900A4A" w:rsidRDefault="004A0EBC" w:rsidP="00A85B08">
      <w:pPr>
        <w:rPr>
          <w:lang w:eastAsia="ar-SA"/>
        </w:rPr>
      </w:pPr>
      <w:r w:rsidRPr="00900A4A">
        <w:rPr>
          <w:lang w:eastAsia="ar-SA"/>
        </w:rPr>
        <w:t>Методы статистическ</w:t>
      </w:r>
      <w:r w:rsidR="00900A4A">
        <w:rPr>
          <w:lang w:eastAsia="ar-SA"/>
        </w:rPr>
        <w:t>ой обработки информации включали</w:t>
      </w:r>
      <w:r w:rsidRPr="00900A4A">
        <w:rPr>
          <w:lang w:eastAsia="ar-SA"/>
        </w:rPr>
        <w:t xml:space="preserve"> в себя описательную статистику (подсчет средних значений), вычисление значимости различий между значениями разных групп проводилось </w:t>
      </w:r>
      <w:r w:rsidRPr="00A85B08">
        <w:rPr>
          <w:color w:val="000000"/>
          <w:lang w:eastAsia="ar-SA"/>
        </w:rPr>
        <w:t>по</w:t>
      </w:r>
      <w:r w:rsidRPr="00A85B08">
        <w:rPr>
          <w:color w:val="FF0000"/>
          <w:lang w:eastAsia="ar-SA"/>
        </w:rPr>
        <w:t xml:space="preserve"> </w:t>
      </w:r>
      <w:r w:rsidR="00900A4A">
        <w:t>t-критерию Стьюдента</w:t>
      </w:r>
    </w:p>
    <w:p w:rsidR="00900A4A" w:rsidRPr="00A85B08" w:rsidRDefault="00900A4A" w:rsidP="00445377">
      <w:pPr>
        <w:rPr>
          <w:b/>
        </w:rPr>
      </w:pPr>
      <w:r w:rsidRPr="00A85B08">
        <w:rPr>
          <w:b/>
        </w:rPr>
        <w:t>Методики исследования:</w:t>
      </w:r>
    </w:p>
    <w:p w:rsidR="0069106B" w:rsidRDefault="0069106B" w:rsidP="00445377">
      <w:pPr>
        <w:pStyle w:val="a5"/>
        <w:rPr>
          <w:lang w:eastAsia="ar-SA"/>
        </w:rPr>
      </w:pPr>
      <w:r w:rsidRPr="0069106B">
        <w:rPr>
          <w:lang w:eastAsia="ar-SA"/>
        </w:rPr>
        <w:t>Беседа</w:t>
      </w:r>
      <w:r>
        <w:rPr>
          <w:lang w:eastAsia="ar-SA"/>
        </w:rPr>
        <w:t>.</w:t>
      </w:r>
    </w:p>
    <w:p w:rsidR="004A0EBC" w:rsidRPr="0069106B" w:rsidRDefault="0069106B" w:rsidP="00445377">
      <w:pPr>
        <w:pStyle w:val="a5"/>
        <w:rPr>
          <w:lang w:eastAsia="ar-SA"/>
        </w:rPr>
      </w:pPr>
      <w:r>
        <w:rPr>
          <w:lang w:eastAsia="ar-SA"/>
        </w:rPr>
        <w:t>Тестирование.</w:t>
      </w:r>
    </w:p>
    <w:p w:rsidR="00900A4A" w:rsidRPr="00E42AE3" w:rsidRDefault="00900A4A" w:rsidP="00E42AE3">
      <w:pPr>
        <w:ind w:firstLine="708"/>
        <w:rPr>
          <w:kern w:val="32"/>
        </w:rPr>
      </w:pPr>
      <w:r w:rsidRPr="00E42AE3">
        <w:rPr>
          <w:b/>
        </w:rPr>
        <w:t xml:space="preserve">Практическая значимость исследования: </w:t>
      </w:r>
      <w:r w:rsidRPr="0069106B">
        <w:t>р</w:t>
      </w:r>
      <w:r w:rsidRPr="00E42AE3">
        <w:rPr>
          <w:kern w:val="32"/>
        </w:rPr>
        <w:t>езультаты исследования могут быть использованы в деятельности</w:t>
      </w:r>
      <w:r w:rsidR="0069106B" w:rsidRPr="00E42AE3">
        <w:rPr>
          <w:kern w:val="32"/>
        </w:rPr>
        <w:t xml:space="preserve"> психологических консультаций для лечения детей от атопического дерматита.</w:t>
      </w:r>
    </w:p>
    <w:p w:rsidR="00384A8B" w:rsidRDefault="00384A8B" w:rsidP="00445377"/>
    <w:p w:rsidR="00384A8B" w:rsidRDefault="00384A8B" w:rsidP="00E42AE3">
      <w:pPr>
        <w:ind w:firstLine="0"/>
      </w:pPr>
    </w:p>
    <w:p w:rsidR="00384A8B" w:rsidRDefault="00384A8B" w:rsidP="00445377"/>
    <w:p w:rsidR="00384A8B" w:rsidRPr="00A95B4E" w:rsidRDefault="00384A8B" w:rsidP="00384A8B">
      <w:pPr>
        <w:pStyle w:val="a"/>
        <w:numPr>
          <w:ilvl w:val="0"/>
          <w:numId w:val="0"/>
        </w:numPr>
      </w:pPr>
      <w:bookmarkStart w:id="0" w:name="_Toc263707569"/>
      <w:bookmarkStart w:id="1" w:name="_Toc60141792"/>
      <w:bookmarkStart w:id="2" w:name="_Toc60141826"/>
      <w:r w:rsidRPr="00A95B4E">
        <w:lastRenderedPageBreak/>
        <w:t>ГЛАВА 1 ТЕОРЕТИЧЕСКИЙ АНАЛИЗ ПРОБЛЕМЫ ДЕТСКО-РОДИТЕЛЬСКИХ ОТНОШЕНИЙ И ИХ РОЛЬ В РАЗВИТИИ ПСИХОСОМАТИЧЕСКИХ ЗАБОЛЕВАНИЙ ДЕТЕЙ</w:t>
      </w:r>
      <w:bookmarkEnd w:id="0"/>
      <w:bookmarkEnd w:id="1"/>
      <w:bookmarkEnd w:id="2"/>
    </w:p>
    <w:p w:rsidR="00384A8B" w:rsidRPr="00A95B4E" w:rsidRDefault="00384A8B" w:rsidP="00445377">
      <w:pPr>
        <w:pStyle w:val="a5"/>
      </w:pPr>
      <w:bookmarkStart w:id="3" w:name="_Toc263707570"/>
      <w:bookmarkStart w:id="4" w:name="_Toc60141793"/>
      <w:bookmarkStart w:id="5" w:name="_Toc60141827"/>
    </w:p>
    <w:p w:rsidR="00384A8B" w:rsidRPr="00A95B4E" w:rsidRDefault="00384A8B" w:rsidP="00E42AE3">
      <w:pPr>
        <w:pStyle w:val="a5"/>
        <w:numPr>
          <w:ilvl w:val="1"/>
          <w:numId w:val="12"/>
        </w:numPr>
      </w:pPr>
      <w:r w:rsidRPr="00A95B4E">
        <w:t>Детско – родительские или объектные отношения</w:t>
      </w:r>
      <w:bookmarkEnd w:id="3"/>
      <w:bookmarkEnd w:id="4"/>
      <w:bookmarkEnd w:id="5"/>
      <w:r w:rsidRPr="00A95B4E">
        <w:t>.</w:t>
      </w:r>
    </w:p>
    <w:p w:rsidR="00384A8B" w:rsidRPr="00A95B4E" w:rsidRDefault="00384A8B" w:rsidP="00445377">
      <w:pPr>
        <w:pStyle w:val="a5"/>
      </w:pPr>
    </w:p>
    <w:p w:rsidR="00384A8B" w:rsidRPr="00A95B4E" w:rsidRDefault="00384A8B" w:rsidP="00445377">
      <w:r w:rsidRPr="00A95B4E">
        <w:t xml:space="preserve">Эволюция теорий объектных отношений начинается с истории самого психоанализа. Это был долгий и трудный путь, берущий начало в самых ранних представлениях Фрейда, сформулированных в его «Проекте научной психологии». Связь между объектными отношениями, влечениями, аффектами, формированием психической структуры и чувством себя, а также связь между интрапсихическими процессами, объектными отношениями и межличностными отношениями всегда представляла собой проблему, вызывавшую много споров. В этом разделе будут изложены идеи представителями разных школ, существующих в рамках теории объектных отношений. </w:t>
      </w:r>
    </w:p>
    <w:p w:rsidR="00384A8B" w:rsidRPr="00A95B4E" w:rsidRDefault="00384A8B" w:rsidP="00445377"/>
    <w:p w:rsidR="00384A8B" w:rsidRDefault="00384A8B" w:rsidP="00E42AE3">
      <w:pPr>
        <w:pStyle w:val="a5"/>
        <w:numPr>
          <w:ilvl w:val="2"/>
          <w:numId w:val="12"/>
        </w:numPr>
      </w:pPr>
      <w:r w:rsidRPr="00A95B4E">
        <w:t>Развитие объектных отношений с позиции Фрейда</w:t>
      </w:r>
    </w:p>
    <w:p w:rsidR="00E42AE3" w:rsidRPr="00A95B4E" w:rsidRDefault="00E42AE3" w:rsidP="00E42AE3">
      <w:pPr>
        <w:pStyle w:val="a5"/>
        <w:ind w:firstLine="0"/>
      </w:pPr>
    </w:p>
    <w:p w:rsidR="00384A8B" w:rsidRPr="00A95B4E" w:rsidRDefault="00384A8B" w:rsidP="00445377">
      <w:r w:rsidRPr="00A95B4E">
        <w:t xml:space="preserve">Фрейд отмечал, что особенности восприятия человеком его взаимодействия со значимыми другими людьми оказывают влияние на возникновение, свойства и функционирование интрапсихических структур. Еще в 1895 году он утверждал, что переживания удовлетворения или фрустрации со стороны объекта дают импульс для запечатления стойких следов памяти. Разрабатывая теорию влечений, он сосредоточил свое внимание на последствиях удовлетворения и фрустрации в модели аффекта и травмы (влечения и разрядки) и в топографической модели, согласно которым объект выступает как средство удовлетворения влечения. В начале </w:t>
      </w:r>
      <w:r w:rsidRPr="00A95B4E">
        <w:lastRenderedPageBreak/>
        <w:t xml:space="preserve">жизни объект воспринимается в связи с либидинозным удовлетворением; инстинктивным влечениям предназначено искать удовлетворения, и по мере накопления воспоминаний о взаимоотношениях человек, повинуясь этим влечениям, в скором времени начинает искать объекты, то есть становится зависимым от них. В своем «Проекте научной психологии» Фрейд писал: «Состояние, вызванное желанием [голодного ребенка], приводит в результате к позитивному тяготению к желаемому объекту, или, точнее, к его мнемическому образу [психической репрезентации]». Фрейд придерживался представления об объекте как вторичном по отношению к влечению и впоследствии утверждал, что объект – «это самый изменчивый элемент влечения, с ним первоначально не связанный, а присоединенный к нему только благодаря его свойству сделать возможным удовлетворение». Кроме того, он добавляет, что «объектом может быть не только посторонний предмет, но и часть собственного тела». В топографической модели Фрейд подчеркивал патологическое воздействие травматических переживаний в отношениях с объектом на развитие, уделяя особое внимание тому, как бессознательные желания и фантазии могут превращать нейтральные отношения с объектом в травматические, оставляя после себя тревожные и патогенные воспоминания. Однако он сменил акценты в отношении понятия объекта, когда представил структурную теорию. Вместо того чтобы подчеркивать, что отношения с объектом менее важны, чем удовлетворение влечений, он сделал акцент на нетравматических переживаниях в отношениях индивида с объектом и на связи этих переживаний с влечениями, Эго и Супер-Эго. И хотя в центре его внимания находилось, скорее, функционирование, а не формирование этих структур, Фрейд отмечал, что главным моментом в формировании Эго и Супер-Эго является идентификация с объектом. Другое важное дополнение к теории когда пересматривал теорию страха. Он отмечал, что в раннем детстве Эго могут </w:t>
      </w:r>
      <w:r w:rsidRPr="00A95B4E">
        <w:lastRenderedPageBreak/>
        <w:t>легко сокрушить внешние стимулы, но, по его словам, «когда ребенок на своем опыте обнаруживает, что внешний осязаемый объект может положить конец опасной ситуации… содержание внушающей страх опасности перемещается из ситуации, связанной со страхом быть сокрушенным, на условия, определяющие эту ситуацию, то есть на условия потери объекта». Поскольку детское Эго беспомощно, задача регуляции страха возлагается на объект, и поэтому Фрейд считал, что последующие недостатки в функционировании Эго в конечном счете обусловлены как силой инстинктивных импульсов, так и неспособностью объекта регулировать состояние ребенка. Он установил соответствие между тревогой, связанной с объектами, и ассоциативными фантазиями, которые соотносятся с фазами психосексуального развития (страхи потери объекта, потери любви объекта, кастрации и наказания со стороны Супер-Эго). В заключение он добавил, что беспомощность и зависимость ребенка и создают эти «самые ранние ситуации опасности и обусловливают детскую потребность быть любимым, которую ребенок проносит через всю свою жизнь». Этим последним утверждением Фрейд отчетливо показывает, что и переживания, связанные с объектом, и переживания либидинозного удовлетворения одинаково важны для формирования психической структуры и оптимального развития, и высказывает мысль, что они связаны между собой через переживания любви или тревоги и страха.</w:t>
      </w:r>
    </w:p>
    <w:p w:rsidR="00384A8B" w:rsidRPr="00A95B4E" w:rsidRDefault="00384A8B" w:rsidP="00445377"/>
    <w:p w:rsidR="00384A8B" w:rsidRDefault="00384A8B" w:rsidP="00E42AE3">
      <w:pPr>
        <w:pStyle w:val="a5"/>
        <w:numPr>
          <w:ilvl w:val="2"/>
          <w:numId w:val="12"/>
        </w:numPr>
      </w:pPr>
      <w:r w:rsidRPr="00A95B4E">
        <w:t xml:space="preserve">Развитие объектных отношений с позиции Мелани Кляйн. </w:t>
      </w:r>
    </w:p>
    <w:p w:rsidR="00E42AE3" w:rsidRPr="00A95B4E" w:rsidRDefault="00E42AE3" w:rsidP="00E42AE3">
      <w:pPr>
        <w:pStyle w:val="a5"/>
        <w:ind w:firstLine="0"/>
      </w:pPr>
    </w:p>
    <w:p w:rsidR="00384A8B" w:rsidRPr="00A95B4E" w:rsidRDefault="00384A8B" w:rsidP="00445377">
      <w:r w:rsidRPr="00A95B4E">
        <w:t xml:space="preserve">Мелани Кляйн была одной из первых аналитиков, внесших вклад в развитие теории объектных отношений. Ряд своих положений она вывела из наблюдений за собственными детьми и анализа других детей, многие из которых, по ее мнению, являлись психотиками. В своих работах она </w:t>
      </w:r>
      <w:r w:rsidRPr="00A95B4E">
        <w:lastRenderedPageBreak/>
        <w:t>демонстрировала важность ранних доэдиповых объектных отношений для развития и для возникновения психопатологии, тем самым оспаривая то значение, которое Фрейд придавал эдипову комплексу. Ее теория во многом основывается на двух моделях, разработанных Фрейдом, – модели аффективной травмы и топографической; Кляйн придерживалась теории влечения к смерти, которая была ею расширена, и разработала собственную своеобразную и сложную терминологию. Один из главных ее постулатов заключается в том, что всякий конфликт основывается на прототипичной борьбе между влечениями к жизни и к смерти. Такие конфликты существуют и проявляются с момента рождения. Более того, само рождение переживается как тяжелейшая травма, которая порождает у человека страх преследования в его отношениях с внешним миром. Первым объектом ребенка, который существует в его психике как объект, отделенный от него самого, по мнению Кляйн, является материнская грудь, которая вследствие страха преследования воспринимается как враждебный объект. В своих работах Кляйн подчеркивает первостепенное значение влечений, которые, по существу, приравниваются к объектным отношениям. Кляйн утверждает, что уже у новорожденного ребенка имеются Эго и бессознательные фантазии, что он способен устанавливать объектные отношения, переживать тревогу и использовать защитные механизмы. Она рассматривает фантазию как психическую репрезентацию инстинкта, а потому любой инстинктивный импульс имеет соответствующую ему фантазию; это означает, что инстинктивные импульсы воспринимаются только через фантазию, а функция фантазии заключается в содействии инстинктивным импульсам. Поскольку ребенок воспринимает мать с новой позиции или по-новому, Кляйн использует слово «позиция» для описания того, что аналитики, которые не относятся к кляйнианцам, называют стадиями развития. Первая позиция – от рождения до трех месяцев – известна как паранойяльно-</w:t>
      </w:r>
      <w:r w:rsidRPr="00A95B4E">
        <w:lastRenderedPageBreak/>
        <w:t xml:space="preserve">шизоидная позиция. Паранойяльной она называется потому, что ребенок постоянно испытывает страх преследования со стороны внешнего плохого объекта, груди, который он интернализирует, или интроецирует, пытаясь уничтожить. Внешний, а ныне внутренний плохой объект возникает из влечения к смерти. Представление о шизоидности основывается на склонности ребенка к расщеплению всего внешнего и внутреннего на «хорошее» и «плохое». Кляйн ввела термин «проективная идентификация» в связи с обсуждением того, как в это время ребенок обходится со своими враждебными чувствами к себе и к своей матери. В фантазии ненавистные и опасные части себя расщепляются (в дополнение к прежнему расщеплению объектов) и проецируются на мать, чтобы повредить объект, установить над ним контроль и им завладеть; ненависть, ранее направлявшаяся на части себя, теперь направляется на мать. «Это ведет к особого рода идентификации, которая устанавливает прототип агрессивных объектных отношений. Для описания этих процессов, был введен термин “проективная идентификация”». Как пишет Спиллиус, «Кляйн определила этот термин… почти мимоходом, в нескольких абзацах и, согласно Анне Сегал, тотчас пожалела об этом». Он стал повсеместно использоваться в расширенном значении и часто приравнивался к проекции. Помимо влечения к смерти, влечение к жизни, или либидо, также связано с грудью – первым внешним объектом. Эта «хорошая» грудь тоже интернализируется посредством интроекции, что позволяет ее сохранить. Таким образом, борьба между влечением к смерти и влечением к жизни представляется как борьба между идеальной и пожирающей грудью. Та и другая «формируют ядро Супер-Эго в его хорошем и плохом аспектах». Характерный для первых трех месяцев страх связан с тем, что плохой, преследующий объект угрожает вторгнуться в Эго и разрушить идеальную внутреннюю грудь и уничтожить самость. С этим связана и роль зависти, которая также существует у ребенка с </w:t>
      </w:r>
      <w:r w:rsidRPr="00A95B4E">
        <w:lastRenderedPageBreak/>
        <w:t xml:space="preserve">рождения. Так как идеальная грудь понимается как источник любви и доброты, Эго стремится ей соответствовать. Если это кажется невозможным, Эго пытается атаковать и уничтожить хорошую грудь, чтобы избавиться от источника зависти. Ребенок старается расщепить болезненный аффект, и если защита оказывается удачной, благодарность, интроецированная в идеальную грудь, обогащает и усиливает Эго. Если развитие протекает благоприятно и, в частности, происходит идентификация с идеальной грудью, ребенок становится более терпимым к влечению к смерти и все реже прибегает к расщеплению и проекции, тем самым снижая остроту шизоидных чувств и содействуя интеграции Эго. Хорошие и плохие аспекты объектов начинают интегрироваться, и ребенок воспринимает мать и как источник, и как реципиента плохих и хороших чувств. Примерно в трехмесячном возрасте ребенок переходит на депрессивную позицию. Теперь его больше всего беспокоит страх, что он разрушил или повредил объект своей любви, и он стремится интроецировать мать орально, то есть интернализировать ее, чтобы таким способом защитить ее от своей деструктивности. Однако оральное всемогущество ведет к страху того, что хороший внешний и внутренний объекты каким-то образом окажутся поглощены и уничтожены, и поэтому даже попытки сохранить объект воспринимаются как деструктивные. В фантазии мертвая, поглощенная, расчлененная на части мать находится внутри ребенка. Данную фазу характеризуют чувства потери и безнадежности, то есть депрессивные чувства. Однако эта депрессия содействует развитию, мобилизуя развитие Супер-Эго и эдипова комплекса. Под влиянием страха преследования и депрессивной тревоги и у мальчиков, и у девочек на пике орально-садистской фазы (в возрасте около восьми или девяти месяцев) происходит поворот от матери и ее груди к пенису отца как новому объекту орального желания. Вначале эдиповы желания фокусируются на фантазиях лишения </w:t>
      </w:r>
      <w:r w:rsidRPr="00A95B4E">
        <w:lastRenderedPageBreak/>
        <w:t xml:space="preserve">матери пениса, телесного содержимого и детей. В конечном счете по мере консолидации Супер-Эго они попадают под влияние важных репаративных тенденций депрессивной позиции, и, мать, таким образом, восстанавливается в фантазии. В этом кратком изложении невозможно в полной мере оценить идеи Кляйн, но оно демонстрирует некоторые основные разногласия между ее теорией и нашими представлениями. Теория Кляйн является скорее топографической, нежели основанной на более поздней структурной модели Фрейда, поэтому ее понятия не имеют отношения к функционированию Эго, как мы его себе представляем. Например, Эго в понимании Кляйн – это, скорее, самость, не обладающая ни одной из функций саморегуляции, представленных Фрейдом в его структурной модели. Далее фантазия, согласно Кляйн, представляет собой конкретное выражение влечения, а не компромисс между импульсами и защитами, возникающими благодаря функционированию Эго по мере того, как принимается в расчет реальность. Отстаиваемая Кляйн идея, что способность к фантазии доступна ребенку с рождения, не подтверждается данными когнитивной психологии и наук, занимающихся изучением нервной деятельности. Согласно Кляйн, тревога оказывает травматическое воздействие, постоянно угрожая сокрушить Эго; она не выполняет сигнальной функции, как полагал Фрейд в своей структурной теории страха. Хотя Кляйн описала множество защитных механизмов, для сохранения внутренней гармонии, по ее мнению, гораздо важнее преобладание «хорошего» опыта над «плохим», нежели использование эффективных защитных механизмов, как это понимается в структурной теории. С точки зрения Кляйн, основной конфликт, присущий человеку с рождения, – это конфликт между двумя врожденными влечениями, а не между развивающимися психическими структурами, и Эго не удается его ослабить. Соответственно главным техническим средством терапии является интерпретация бессознательных сексуальных и </w:t>
      </w:r>
      <w:r w:rsidRPr="00A95B4E">
        <w:lastRenderedPageBreak/>
        <w:t>агрессивных импульсов, направленных на объекты. Более того, поскольку, по ее мнению, речь идет о конфликте между двумя наследственно обусловленными влечениями, последующие события могут повлиять разве что на форму развития; то есть влияние окружения и личный опыт не имеют большого значения для развития. Этот подход к развитию существенно отличается от того, что предлагается нами. Как сказал Сазерленд, «по мнению большинства аналитиков, она преуменьшает роль внешних объектов, сводя ее чуть ли не к роли подкрепления фантазий, [якобы] продуцируемых изнутри активностью влечений. Таким образом, кажется, что порой она создает своего рода биологический солипсизм, а не концептуальную систему развития структур (начиная с самых ранних стадий), основанную на опыте взаимодействия с объектами». И, наконец, хотя теорию Кляйн принято называть теорией объектных отношений, объекты для нее не столь важны, как влечения; в ее теории практически не учитывается влияние реальных качеств объекта, а также роль в развитии ребенка диалога и взаимодействия с объектом. Эти замечания позволяют понять, почему так мало сходства между теорией Кляйн и современными психоаналитическими подходами, основанными на структурной теории, несмотря на использование одинаковой терминологии. С другой стороны, Шарфман указывает на то, что благодаря усилиям Кляйн психоаналитики обратили внимание на важность доэдиповой стадии в развитии ребенка и, в частности, на доэдиповы объектные отношения. Понятия репрезентаций объекта, формирующихся в результате проекций и интроекций, вошли в психоаналитический лексикон. Аналитики более традиционного – фрейдистского – направления могут отличаться от Кляйн в своем понимании этих терминов, но именно она первой использовала некоторые основные понятия, известные нам теперь по теории объектных отношений.</w:t>
      </w:r>
    </w:p>
    <w:p w:rsidR="00384A8B" w:rsidRPr="00A95B4E" w:rsidRDefault="00384A8B" w:rsidP="00445377"/>
    <w:p w:rsidR="00384A8B" w:rsidRDefault="00384A8B" w:rsidP="00E42AE3">
      <w:pPr>
        <w:pStyle w:val="a5"/>
        <w:numPr>
          <w:ilvl w:val="2"/>
          <w:numId w:val="12"/>
        </w:numPr>
      </w:pPr>
      <w:r w:rsidRPr="00A95B4E">
        <w:lastRenderedPageBreak/>
        <w:t>Развитие объектных отношений с позиции Анны Фрейд.</w:t>
      </w:r>
    </w:p>
    <w:p w:rsidR="00E42AE3" w:rsidRPr="00A95B4E" w:rsidRDefault="00E42AE3" w:rsidP="00E42AE3">
      <w:pPr>
        <w:pStyle w:val="a5"/>
        <w:ind w:firstLine="0"/>
      </w:pPr>
    </w:p>
    <w:p w:rsidR="00384A8B" w:rsidRPr="00A95B4E" w:rsidRDefault="00384A8B" w:rsidP="00445377">
      <w:r w:rsidRPr="00A95B4E">
        <w:t xml:space="preserve"> Одним из наиболее резких критиков идей Мелани Кляйн и ее подхода к лечению, в особенности детей, была Анна Фрейд. Несколько попыток вступить в дискуссию скорее вызвали у той и другой бурные эмоции, нежели способствовали их сближению. Представления Анны Фрейд о развитии объектных отношений сформировались на основе ее наблюдений за младенцами и маленькими детьми, надолго разлученными с родителями и помещенными в Хэмпстедский военный детский дом. Она описывала младенца как существо, руководствующееся в первые месяцы жизни ощущениями своих потребностей, а мать – как человека, удовлетворяющего эти потребности. Фрейд отмечала, однако, что малыши, разлученные со своей матерью, уже на этой ранней стадии развития обнаруживают признаки расстройства, которые отчасти можно объяснить нарушением порядка жизни, отчасти – утратой специфической близости с матерью. Во вторые шесть месяцев жизни отношения с матерью выходят за рамки, определяемые физическими потребностями. Впоследствии Анна Фрейд описывала этот период как стадию константности объекта, то есть мать является постоянным либидинозным объектом, а вложение в нее ребенком своего либидо продолжается независимо от степени его удовлетворения. Анна Фрейд считала, что на втором году жизни взаимная привязанность матери и ребенка приобретает силу и многогранность зрелой человеческой любви, поскольку привязанность достигает своего полного развития, а все инстинктивные желания ребенка сосредоточиваются на матери. Она отмечала, что в дальнейшем эти «счастливые отношения» ослабевают и сменяются чувством амбивалентности, а затем – соперничества; с появлением этих противоречивых эмоций ребенок «включается в сложные переплетения чувств, которые характеризуют эмоциональную жизнь человека». На </w:t>
      </w:r>
      <w:r w:rsidRPr="00A95B4E">
        <w:lastRenderedPageBreak/>
        <w:t>следующей стадии, между тремя и пятью годами, неизбежные эдиповы разочарования и переживание потери любви родителей, все больше стремящихся «цивилизовать» ребенка, делают его гневливым. Сиюминутные вспышки желания смерти родителей вызывают огромное чувство вины и сильнейшее страдание. В Хэмпстедском детском доме Анна Фрейд наблюдала, как это страдание примешивалось к радости ребенка от встречи с родителями, если такая встреча происходила. Более того, Фрейд поняла, что сильные страдания, вызванные разлукой, могли иметь серьезные последствия для дальнейшей адаптации, и указала на возможные последствия разлуки на каждой стадии развития. Многие наблюдения Анны Фрейд отличались удивительной проницательностью, они во многом совпадают с данными, полученными в современных исследованиях развития. Но, к сожалению, выводы наблюдений затерялись в первом «Годовом отчете Военного детского дома» и большого внимания к себе не привлекли. Кроме того, Анна не занималась их разработкой или подтверждением, а концепция линии развития объектных отношений, которую она сформулировала позднее, не опиралась на ее предыдущие богатые и тонкие наблюдения, не относилась к ним и не подтверждала их правильность.</w:t>
      </w:r>
    </w:p>
    <w:p w:rsidR="005A4A4C" w:rsidRPr="00A95B4E" w:rsidRDefault="005A4A4C" w:rsidP="00445377"/>
    <w:p w:rsidR="00384A8B" w:rsidRDefault="00384A8B" w:rsidP="00E42AE3">
      <w:pPr>
        <w:pStyle w:val="a5"/>
        <w:numPr>
          <w:ilvl w:val="2"/>
          <w:numId w:val="12"/>
        </w:numPr>
      </w:pPr>
      <w:r w:rsidRPr="00A95B4E">
        <w:t>Развитие объектных отношений с позиции Джона Боулби.</w:t>
      </w:r>
    </w:p>
    <w:p w:rsidR="00E42AE3" w:rsidRPr="00A95B4E" w:rsidRDefault="00E42AE3" w:rsidP="00E42AE3">
      <w:pPr>
        <w:pStyle w:val="a5"/>
        <w:ind w:firstLine="0"/>
      </w:pPr>
    </w:p>
    <w:p w:rsidR="00384A8B" w:rsidRPr="00A95B4E" w:rsidRDefault="00384A8B" w:rsidP="00445377">
      <w:r w:rsidRPr="00A95B4E">
        <w:t xml:space="preserve"> Джон Боулби начал свою работу в Военном детском доме Анны Фрейд, но в то же время находился под влиянием идей Кляйн, а также этологических исследований. Он придавал особое значение привязанности младенца, что оказалось продуктивным для исследования детского развития. Теория Боулби нашла сторонников прежде всего среди детских психологов, изучавших поведение, обусловленное привязанностью; не так давно они использовали его идеи при исследовании способностей младенцев и их </w:t>
      </w:r>
      <w:r w:rsidRPr="00A95B4E">
        <w:lastRenderedPageBreak/>
        <w:t xml:space="preserve">интеллектуального развития. Боулби внес существенный вклад в теорию отношений матери и ребенка. Он критиковал психоаналитическую теорию за то, что в ней, как он полагал, делается акцент на базисной потребности младенца в пище, а потребность в привязанности к матери рассматривается лишь как вторичная. Он считал, что главная потребность младенца – это желание быть привязанным к матери. По его мнению, эта склонность обусловлена биологически, представляет собой врожденную инстинктивную систему реакций и является не менее важным фактором поведения младенца, чем удовлетворение орального влечения. Базисное предположение Боулби состоит в том, что ребенок вступает в жизнь, обладая, по меньшей мере, пятью высокоорганизованными системами реакций: он способен сосать, плакать, улыбаться, цепляться, а также следовать за другим или ориентироваться. Некоторые из этих систем активны с рождения, другие формируются позднее – они активизируют систему материнского поведения, обеспечивающую обратную связь на проявления ребенка. Это инициирует у него определенные формы поведения, ведущие к появлению привязанности. Если инстинктивные реакции младенца активированы, а мать недоступна, возникают страх разлуки, протестное поведение, чувства печали и горя. Хотя большинство аналитиков соглашалось с выводами Боулби о наличии у младенца склонности к построению отношений привязанности, его сомнения в правильности дуалистической теории влечений, его представления о связи ребенка с матерью и утверждение, что реакции горя и страдания у ребенка сопоставимы с реакциями взрослого, вызвали резкую критику. Шур  утверждал, что первичные биологически обусловленные системы инстинктивных реакций нельзя сравнивать с либидинозным влечением в психоаналитической концепции, поскольку оно относится к психологическим переживаниям и психическим репрезентациям (хотя Фрейд не всегда был последователен в употреблении этого понятия). Шпиц </w:t>
      </w:r>
      <w:r w:rsidRPr="00A95B4E">
        <w:lastRenderedPageBreak/>
        <w:t>добавляет, что хотя врожденные формы реагирования могут служить катализатором первых психологических процессов и, следовательно, лежать в основе либидинозных влечений и объектных отношений, одних лишь этих биологических и механических форм недостаточно. Врожденные реакции постепенно приобретают психологическое значение в ходе развития, которое включает развитие Эго и научение на основе реакций со стороны окружения. Шпиц также оспаривал представления Боулби о переживании ребенком горя, поскольку переживания потери и горя предполагают наличие определенной степени перцептивной и эмоциональной зрелости, а также дифференциации себя и объекта, необходимой для сохранения объектных отношений. Полемика продолжается и поныне. Боулби уточнил свои представления в контексте теории информации. Он рассматривает поведение, обусловленное привязанностью, как опосредствованное организованными поведенческими системами, которые активируются определенными сигналами внутреннего или внешнего происхождения. Он утверждает, что его нельзя объяснить накоплением психической энергии, которая в дальнейшем разряжается. Он представляет свою гипотезу как альтернативу концепции либидо и не считает, что ее можно интегрировать в психоаналитическую теорию в ее современном виде. По мнению Боулби, психоанализ застыл на модели разрядки влечений.</w:t>
      </w:r>
    </w:p>
    <w:p w:rsidR="00384A8B" w:rsidRPr="00A95B4E" w:rsidRDefault="00384A8B" w:rsidP="00445377"/>
    <w:p w:rsidR="00384A8B" w:rsidRDefault="00384A8B" w:rsidP="00E42AE3">
      <w:pPr>
        <w:pStyle w:val="a5"/>
        <w:numPr>
          <w:ilvl w:val="2"/>
          <w:numId w:val="12"/>
        </w:numPr>
      </w:pPr>
      <w:r w:rsidRPr="00A95B4E">
        <w:t>Развитие объектных отношений с позиции Рене Шпица.</w:t>
      </w:r>
    </w:p>
    <w:p w:rsidR="00E42AE3" w:rsidRPr="00A95B4E" w:rsidRDefault="00E42AE3" w:rsidP="00E42AE3">
      <w:pPr>
        <w:pStyle w:val="a5"/>
        <w:ind w:firstLine="0"/>
      </w:pPr>
    </w:p>
    <w:p w:rsidR="00384A8B" w:rsidRPr="00A95B4E" w:rsidRDefault="00384A8B" w:rsidP="00445377">
      <w:r w:rsidRPr="00A95B4E">
        <w:t xml:space="preserve"> Рене Шпиц был пионером в использовании метода наблюдения за поведением младенцев, который позволил нам лучше понять объектные отношения в раннем детском возрасте, а также влияние взаимодействия с другими людьми на развитие и функционирование психических структур. Вскоре, после Второй мировой войны, Шпиц провел ряд исследований, </w:t>
      </w:r>
      <w:r w:rsidRPr="00A95B4E">
        <w:lastRenderedPageBreak/>
        <w:t xml:space="preserve">основанных на наблюдении за поведением младенцев в детских учреждениях и приютах, где дети находились в благоприятных условиях с точки зрения гигиены и питания, но получали недостаточно поощрений или проявлений любви со стороны постоянного воспитателя. Фильмы Шпица, в которых сняты эмоционально обедненные, отстающие в развитии малыши, безучастно смотрящие в камеру, наглядно иллюстрируют, какие разрушительные последствия имеет для детей потеря матери. Помимо документального подтверждения нарушенных объектных отношений, Шпиц продемонстрировал дефекты развития в сфере влечений, Эго, когнитивных и двигательных функций и показал, что в крайних случаях утрата матери приводит к смерти ребенка. Шпиц развивал свои представления с помощью лабораторных экспериментов, в которых особое внимание уделялось роли аффектов и диалога. Он ввел понятие взаимности матери и младенца в контекст широко известной работы Харлоу с детенышами обезьян, которых вскармливали с помощью суррогатных матерей – проволочных каркасов с бутылочками внутри, при этом некоторые из них были покрыты махровой тканью. Шпиц пришел к выводу, что аффективная взаимность между матерью и младенцем стимулирует ребенка и позволяет ему исследовать окружающий мир, способствуя развитию двигательной активности, когнитивных процессов и мышления, интеграции и формированию навыков. Он считал, что взаимность матери и младенца – это сложный и многозначный невербальный процесс, оказывающий влияние как на младенца, так и на мать, и включающий в себя двухсторонний аффективный диалог, который представляет собой нечто большее, чем просто взаимная привязанность матери и ребенка. Шпиц также уделил особое внимание ранним стадиям развития объектных отношений и компонентам, необходимым для установления либидинозного объекта, появляющегося тогда, когда младенец ясно дает понять, что всем остальным объектам он </w:t>
      </w:r>
      <w:r w:rsidRPr="00A95B4E">
        <w:lastRenderedPageBreak/>
        <w:t>предпочитает мать. Шпиц выдвинул положение о наличии трех стадий формирования либидинозного объекта: (1) дообъектной, или безобъектной стадии, которая предшествует психологическим отношениям; (2) стадии предтечи объекта, которая начинается с социальной улыбки в два или три месяца и указывает на начало психологических отношений; (3) стадии собственно либидинозного объекта. Особенно Шпица интересовало то, как эти последовательные стадии влияют на здоровое развитие Эго.</w:t>
      </w:r>
    </w:p>
    <w:p w:rsidR="00384A8B" w:rsidRPr="00A95B4E" w:rsidRDefault="00384A8B" w:rsidP="00445377"/>
    <w:p w:rsidR="00384A8B" w:rsidRDefault="00384A8B" w:rsidP="00E42AE3">
      <w:pPr>
        <w:pStyle w:val="a5"/>
        <w:numPr>
          <w:ilvl w:val="2"/>
          <w:numId w:val="12"/>
        </w:numPr>
      </w:pPr>
      <w:r w:rsidRPr="00A95B4E">
        <w:t xml:space="preserve">Развитие объектных отношений с позиции Хайнца Кохута </w:t>
      </w:r>
    </w:p>
    <w:p w:rsidR="00E42AE3" w:rsidRPr="00A95B4E" w:rsidRDefault="00E42AE3" w:rsidP="00E42AE3">
      <w:pPr>
        <w:pStyle w:val="a5"/>
        <w:ind w:firstLine="0"/>
      </w:pPr>
    </w:p>
    <w:p w:rsidR="00384A8B" w:rsidRPr="00A95B4E" w:rsidRDefault="00384A8B" w:rsidP="00445377">
      <w:r w:rsidRPr="00A95B4E">
        <w:t xml:space="preserve">Кохут говорит, что подобно тому, как физиологическое выживание зависит от определенной физической среды, содержащей кислород, пищу и минимум необходимого тепла, психическое выживание зависит от наличия определенных компонентов в психологической внешней среде, включая восприимчивые, эмпатические объекты самости. «Именно в матрице внешнего окружения, состоящего из объектов самости, в результате особого процесса формирования психологической структуры, называемого преобразующей интернализацией, кристаллизуется ядерная самость ребенка». В разработанной Кохутом психологии самости утверждается, что связная самость высшего порядка – оптимальный результат процесса развития – возникает в результате благотворного взаимодействия ребенка с его объектами самости и имеет три основные составляющие: базисные стремления к власти и успеху, базисные идеализированные цели, базисные таланты и умения. Эта структура формируется благодаря эмпатическим реакциям со стороны зеркально отражающего объекта самости, которые содействуют проявлению у ребенка фантазий о своей грандиозности, эксгибиционизма и чувства совершенства, а также позволяют ему создать интернализированный образ родителей, с которым он хочет слиться. </w:t>
      </w:r>
      <w:r w:rsidRPr="00A95B4E">
        <w:lastRenderedPageBreak/>
        <w:t xml:space="preserve">Вследствие небольших, нетравматических эмпатических ошибок со стороны зеркально отражающего и идеализированного объекта самости самость и ее функции постепенно приходят на смену объекту самости и его функциям. Однако травматические ошибки объекта самости, такие, как грубый недостаток эмпатии, когда мать или другой объект самости не выполняет функцию зеркального отражения, приводят к возникновению различных дефектов самости. Например, неспособность к зеркальному отражению из-за недостатка эмпатии разрушает удовлетворенность ребенка своей архаичной самостью, приводя к интроекции дефектного образа родителей и к развитию фрагментированной самости. Травма, нанесенная нарциссизму ребенка, вызывает у него нарциссический гнев и порождает фантазии о своей грандиозности, и как результат такой ошибки объекта самости нормальный детский нарциссизм, вместо того чтобы постепенно убывать, усиливается. Кохут утверждает, что до тех пор, пока дефект самости не устранен, структурный конфликт эдиповой фазы возникнуть не может. Большинство взглядов сводится к тому, что Кохут придает непомерное значение патогенетической роли родителей, полагая, что за патологию самости ответственны патогенетические особенности их личностей и патогенетические свойства окружения. Этот подход напоминает раннюю модель Фрейда – модель «аффективной травмы», согласно которой психопатологические проявления у взрослого рассматривались как последствия совращения в детстве. Вскоре Фрейд осознал, что сексуальные и агрессивные импульсы, возникающие в душе ребенка, также содействуют конфликту. Однако Кохут считает, что «влечения переживаются в качестве продуктов дезинтеграции, когда самость остается без поддержки», как будто ребенок – это беспомощная, пассивная жертва внешних сил. Такой взгляд, безусловно, противоречит представлению о процессе развития, в соответствии с которым врожденные потенциальные возможности и </w:t>
      </w:r>
      <w:r w:rsidRPr="00A95B4E">
        <w:lastRenderedPageBreak/>
        <w:t>активность ребенка точно так же формируют конечный результат, как и тот опыт, который ребенок получил во взаимодействии с окружением. Кроме того, согласно теории Кохута, патология самости препятствует продвижению к эдиповым желаниям и конфликтам. Это означает, что патология развития в одной системе становится причиной задержки развития в других, но эта идея не подтверждается клиническим опытом. Проблемы нарциссизма, самооценки, функционирования Эго могут придать особую форму доэдиповым стремлениям и эдипову комплексу, а также их разрешению, но процесса развития они не останавливают. Наконец, как мы упоминали ранее, существуют сомнения в правильности ретроспективных теорий развития, построенных на обобщенных гипотезах о детских источниках психопатологических нарушений, которые возникают у взрослого. Тем не менее, мы обязаны Кохуту тем, что он указал на необходимость эмпатии – как способа понять другого человека – в отношениях матери и ребенка и в аналитических отношениях. Также его акцент на концепциях, «близких к эмпирическим» (на представлениях, которые относятся к клинической ситуации и не обременены расплывчатыми метапсихологическими формулировками) напоминает нам о том, как важно, чтобы наши теории сохраняли свое значение для клинической практики.</w:t>
      </w:r>
    </w:p>
    <w:p w:rsidR="00384A8B" w:rsidRPr="00A95B4E" w:rsidRDefault="00384A8B" w:rsidP="00445377"/>
    <w:p w:rsidR="00384A8B" w:rsidRDefault="00384A8B" w:rsidP="00E42AE3">
      <w:pPr>
        <w:pStyle w:val="a5"/>
        <w:numPr>
          <w:ilvl w:val="2"/>
          <w:numId w:val="12"/>
        </w:numPr>
      </w:pPr>
      <w:r w:rsidRPr="00A95B4E">
        <w:t>Развитие объектных отн</w:t>
      </w:r>
      <w:r w:rsidR="00E42AE3">
        <w:t>ошений с позиции Отто Кернберга</w:t>
      </w:r>
    </w:p>
    <w:p w:rsidR="00E42AE3" w:rsidRPr="00A95B4E" w:rsidRDefault="00E42AE3" w:rsidP="00E42AE3">
      <w:pPr>
        <w:pStyle w:val="a5"/>
        <w:ind w:firstLine="0"/>
      </w:pPr>
    </w:p>
    <w:p w:rsidR="00384A8B" w:rsidRPr="00A95B4E" w:rsidRDefault="00384A8B" w:rsidP="00445377">
      <w:r w:rsidRPr="00A95B4E">
        <w:t xml:space="preserve">Кернберг занимался прежде всего интеграцией психоаналитических теорий. В течение нескольких лет он соотносил различные представления и гипотезы о психическом развитии, выдвинутые Кляйн, британской школой, Малер и другими, объединив их с теориями Якобсон и создав то, что им было названо Эго-психологией объектных отношений, которая нашла широкое применение в нозологии, диагностике и терапевтической практике. </w:t>
      </w:r>
      <w:r w:rsidRPr="00A95B4E">
        <w:lastRenderedPageBreak/>
        <w:t xml:space="preserve">Различного рода сложности и противоречия, связанные с этим подходом, детально рассмотрены и критически проанализированы разными авторами. Говоря вкратце, Кернберг предлагает теорию, в которой аффекты рассматриваются в качестве главной мотивационной системы ребенка; они организуются в либидинозные и агрессивные влечения в результате непосредственного взаимодействия с человеческим объектом, представляющим собой нечто большее, чем просто средство удовлетворения влечений. Ид, Эго и Супер-Эго формируются на основе представлений ребенка о себе и объектах, которые интернализируются под влиянием различных аффективных состояний. Эти состояния определяют характеристики того, что было интернализировано, например, определяют, будет ли Супер-Эго жестоким или будет ли Эго достаточно сильным, чтобы справляться с возникающими задачами. По нашему мнению, положения Кернберга, касающиеся развития в раннем детстве, отражают ретроспективный подход, основанный на адультоморфических предубеждениях; они базируются на реконструкциях, сделанных в процессе лечения взрослых, страдающих тяжелыми нарушениями, и недостаточны для объяснения широкого спектра возможных переживаний ребенка и тех результатов, к которым приводит развитие. Например, с позиции Кернберга нельзя объяснить влияние на развитие ребенка реальных переживаний, противоположных интроекциям и фантазиям; точно так же нельзя объяснить различные последствия реакций матери на потребности подрастающего ребенка или различного влияния на развитие сходных патогенных переживаний у разных детей. Вместе с тем Кернберг прояснил значение юношеской влюбленности в аспекте развития и предпринял смелые и интересные попытки интегрировать и систематизировать основные аспекты теорий развития, разработанных рядом авторитетных авторов. В результате он устранил многие неясности и создал систему, которую могут использовать </w:t>
      </w:r>
      <w:r w:rsidRPr="00A95B4E">
        <w:lastRenderedPageBreak/>
        <w:t>клиницисты, занимающиеся лечением взрослых пациентов с различными тяжелыми психическими нарушениями.</w:t>
      </w:r>
    </w:p>
    <w:p w:rsidR="00384A8B" w:rsidRPr="00A95B4E" w:rsidRDefault="00384A8B" w:rsidP="00445377"/>
    <w:p w:rsidR="00384A8B" w:rsidRDefault="00384A8B" w:rsidP="00E42AE3">
      <w:pPr>
        <w:pStyle w:val="a5"/>
        <w:numPr>
          <w:ilvl w:val="2"/>
          <w:numId w:val="12"/>
        </w:numPr>
      </w:pPr>
      <w:r w:rsidRPr="00A95B4E">
        <w:t xml:space="preserve">Развитие объектных отношений с позиции Ганса Лёвальда. </w:t>
      </w:r>
    </w:p>
    <w:p w:rsidR="00E42AE3" w:rsidRPr="00A95B4E" w:rsidRDefault="00E42AE3" w:rsidP="00E42AE3">
      <w:pPr>
        <w:pStyle w:val="a5"/>
        <w:ind w:firstLine="0"/>
      </w:pPr>
    </w:p>
    <w:p w:rsidR="00384A8B" w:rsidRPr="00A95B4E" w:rsidRDefault="00384A8B" w:rsidP="00445377">
      <w:r w:rsidRPr="00A95B4E">
        <w:t xml:space="preserve">Строго говоря, Лёвальд не является теоретиком в области объектных отношений, но он делает акцент на важности инстинктивных влечений и центральной синтезирующей роли Эго в контексте объектных отношений. Он подчеркивает, что влечения и объекты не существуют отдельно друг от друга. Влечения организуют объектные отношения и, следовательно, реальность; вместе с тем объектные отношения и реальность организуют влечения. Лёвальд отвергает представление о влечениях как результате воздействия биологических стимулов на психический аппарат и вместо этого рассматривает влечения как создаваемые психическим аппаратом. То есть, по его мнению, основная функция психического аппарата состоит в создании психических репрезентаций, наиболее примитивными из которых являются репрезентации удовольствия и неудовольствия. Таким образом, влечения, Эго и объекты создаются психикой в условиях взаимодействия матери и младенца, основанного на их первоначальном единстве. «Понимаемые как психические феномены, или репрезентанты, инстинкты проявляются в ранних организующих взаимодействиях матери и младенца. Они формируют самый примитивный уровень мыслительной деятельности и мотивации человека». Следовательно, Эго как психическая структура возникает в результате взаимодействия детского организма с окружающими его людьми. Лёвальд не сформулировал целостной теории, да и не имел такого намерения. Вместо этого, основываясь на новых данных и новом видении, он иначе истолковал и определил некоторые психоаналитические понятия. Отвергнув некоторые из базисных догматов Фрейда, например, что основа </w:t>
      </w:r>
      <w:r w:rsidRPr="00A95B4E">
        <w:lastRenderedPageBreak/>
        <w:t>психологии – биология, он в то же время проложил путь для возвращения к другим концепциям Фрейда и к классической теории. Лёвальд руководствовался целью «соотнести наше понимание значимости объектных отношений для формирования и развития психического аппарата с пониманием движущих сил терапевтического процесса». Хотя Лёвальд проводил аналогии между терапевтическим процессом и взаимодействием матери и ребенка, он не занимался наивными реконструкциями раннего детского возраста. Скорее его интересовали вопросы о том, как модели взаимодействия воспроизводятся при переносе, как дезорганизация и реорганизация ведут к интеграции на более высоких уровнях, характеризующих процесс развития, а также терапевтический процесс, и каким образом метафора «высшая и низшая организация» характеризует тот и другой процессы. То есть подобно тому, как высшая организация психической структуры матери поднимает психическое функционирование ребенка на все более высокие уровни организации и структурирования, так и «напряжение» между психическим функционированием аналитика и пациента в процессе анализа создает потенциал для психической реорганизации пациента. Наконец, Лёвальд рассматривал индивида комплексно, предвосхитив во многих аспектах современный подход, основанный на теории систем. В своей ранней работе он отказался от исключительной фокусировки на эдиповом комплексе и подчеркивал, что доэдиповы влияния также нуждаются в изучении; в более поздних трудах он вернулся к признанию эдипова комплекса как главной темы аналитической работы. Большинство считает идеи Лёвальда полезными прежде всего из-за сбалансированности его подхода. Его представления о комплексности, понимание важности всех стадий развития, акцент на операциональном синтезе влечений, объектов, реальности и синтезирующей функции Эго.</w:t>
      </w:r>
    </w:p>
    <w:p w:rsidR="00384A8B" w:rsidRPr="00A95B4E" w:rsidRDefault="00384A8B" w:rsidP="00445377"/>
    <w:p w:rsidR="00384A8B" w:rsidRDefault="00384A8B" w:rsidP="00E42AE3">
      <w:pPr>
        <w:pStyle w:val="a5"/>
        <w:numPr>
          <w:ilvl w:val="2"/>
          <w:numId w:val="12"/>
        </w:numPr>
      </w:pPr>
      <w:r w:rsidRPr="00A95B4E">
        <w:lastRenderedPageBreak/>
        <w:t xml:space="preserve">Развитие объектных отношений с позиции Маргарет Малер </w:t>
      </w:r>
    </w:p>
    <w:p w:rsidR="00E42AE3" w:rsidRPr="00A95B4E" w:rsidRDefault="00E42AE3" w:rsidP="00E42AE3">
      <w:pPr>
        <w:pStyle w:val="a5"/>
        <w:ind w:firstLine="0"/>
      </w:pPr>
    </w:p>
    <w:p w:rsidR="00384A8B" w:rsidRPr="00A95B4E" w:rsidRDefault="00384A8B" w:rsidP="00445377">
      <w:r w:rsidRPr="00A95B4E">
        <w:t xml:space="preserve">Малер и ее коллеги в течение долгого времени изучали обычных детей и матерей в естественной обстановке игровой комнаты, наблюдая возникновение объектных отношений в первые три года жизни. Как и Шпица, Малер особенно интересовало то, каким образом на основе нормальных отношений между матерью и ребенком происходит формирование интрапсихических структур. Она занялась этим исследованием, имея за плечами опыт работы с младенцами и маленькими детьми, страдавшими глубокими нарушениями психики; поэтому, изучая нормальных детей, она пыталась выяснить, что способствует появлению интрапсихических структур, которые, в конечном счете, позволяют ребенку функционировать независимо от объекта, и что приводит к патологии этих структур. Под влиянием работ Гартманна и Якобсон Малер предполагала, что возникающие психические репрезентации себя и объекта являются основополагающими для формирования и функционирования Эго и СуперЭго. Она полагала, что хотя совсем маленький ребенок способен перцептивно выделять различные аспекты внешнего мира, целостная психическая репрезентация матери, а также уникальное, стабильное и психически репрезентированное восприятие себя как отличного от своего первичного объекта любви у него формируются лишь постепенно. Малер выдвинула гипотезу, что эти психические репрезентации себя и объекта создаются в ходе последовательного развития отношений с объектами, и поставила перед собой задачу попытаться определить сущность этого поступательного движения. Данные, полученные в результате этого исследования, позволили Малер и ее коллегам осмыслить поступательное развитие с точки зрения того, что ею было названо процессом сепарации – индивидуации. Этот процесс, легший в основу разработанной Малер теории </w:t>
      </w:r>
      <w:r w:rsidRPr="00A95B4E">
        <w:lastRenderedPageBreak/>
        <w:t xml:space="preserve">развития объектных отношений, имеет два разных, но вместе с тем связанных между собой аспекта. Сепарация относится к процессу, в ходе которого ребенок постепенно формирует интрапсихическую репрезентацию себя, отличную и отдельную от репрезентации своей матери; это означает не физическое, пространственное отдаление от родителей или прекращение личных отношений, а скорее развитие у ребенка чувства того, что он способен функционировать независимо от матери. Понятие индивидуации относится к попыткам ребенка сформировать индивидуальную, уникальную идентичность, воспринять свои собственные индивидуальные особенности. В оптимальном случае сепарация и индивидуация происходят одновременно, но они могут происходить и порознь из-за отставания или ускорения того или иного процесса. Малер описывала процесс сепарации – индивидуации как начинающийся в возрасте четырех-пяти месяцев и состоящий из четырех предсказуемых, доступных наблюдению и перекрывающихся подфаз: дифференциации, упражнения, примирения и стадии, получившей название «на пути к константности объекта». Кроме того, Малер выделила еще две фазы, предшествующие началу процесса сепарации – индивидуации; одна из них относится к первым четырем неделям после рождения (нормальная аутистическая фаза), другая – к периоду от второго до четвертого-пятого месяца жизни (нормальная симбиотическая фаза). При описании процесса сепарации – индивидуации Малер рассматривала развитие детского чувства всемогущества и сопутствующего ощущения грандиозности, лежащих в основе развития нормальной самооценки, равно как и возникающих впоследствии некоторых форм патологии. В частности, она придавала большое значение расширению психических систем, сопровождающему развитие межличностных отношений, указав на важную роль конфликта, вначале межличностного, а затем и интрапсихического. Она описала аспекты отношений между матерью и ребенком, в конечном счете способствующих </w:t>
      </w:r>
      <w:r w:rsidRPr="00A95B4E">
        <w:lastRenderedPageBreak/>
        <w:t xml:space="preserve">достижению константности либидинозного объекта, когда функции обеспечения комфорта, перво начально осуществлявшиеся матерью, становятся интрапсихическими функциями. Малер считала, что установление константности либидинозного объекта способствует независимому функционированию Эго. Малер описала также патологические формы функционирования Эго, возникающие вследствие нарушения взаимодействия между матерью и ребенком. Неизменная проблема при создании психоаналитической теории – поиск понятий и терминов, адекватно описывающих процессы, о которых можно судить лишь косвенно, но которые нельзя охарактеризовать количественно или объективировать. Нередкое использование метафор для выражения этих понятий часто, к сожалению, приводит к тому, что эти метафоры понимаются буквально. Когда появляются новые знания, старые метафоры становятся менее пригодными, а понятия, равно как и метафоры, могут быть расценены как неплодотворные. Рассмотрим, к примеру, понятие Фрейда «психическая энергия». Представление о физической энергии, стремящейся к разрядке, уже давно не считается приемлемым, но в клинической работе мы по-прежнему наблюдаем изменения интенсивности эмоций или интенсивности импульсов и стремлений к удовлетворению. Другой пример – терминология Малер, в частности понятия, которые использовались ею для описания первых месяцев жизни. Несомненно, такие ретроспективные и основанные на исследованиях патологии метафоры, как «аутизм», «симбиоз», «стимульный барьер», «иллюзорные общие границы» и «основанное на всемогуществе галлюцинаторное соматопсихическое слияние» создают проблемы. Тем не менее, многие наблюдения и положения Малер, касающиеся поведения ребенка в первые месяцы жизни, проницательны и сохраняют свое значение, несмотря на то, что введенные ею обозначения теперь уже не используются. Обоснованность выводов Малер подвергалась критике. Броди счел </w:t>
      </w:r>
      <w:r w:rsidRPr="00A95B4E">
        <w:lastRenderedPageBreak/>
        <w:t xml:space="preserve">ошибочными методы ее исследования, усматривал некоторую субъективность при интерпретации данных и полагал, что ей была присуща тенденция выдавать гипотезы за выводы. Представление Малер о том, что младенец начинает жизнь в аутистическом состоянии, отрезанный от мира стимульным барьером, подобно цыпленку в яичной скорлупе (метафора, заимствованная у Фрейда), недоступный для социальных стимулов или не реагирующий на них, справедливо оспаривалось. Малер сама пыталась скорректировать эту идею, высказав мнение, что более подходящими терминами были бы «пробуждение» или «полуаутизм» . Штерн (1985) оспаривает также обоснованность представления Малер, что самость и объект при рождении не дифференцированы, ссылаясь на данные многих исследований, убедительно свидетельствующие о том, что ребенок с рождения различает внутреннее и внешнее и воспринимает других людей. Такая критика свидетельствует о принципиальных разногласиях между многими исследователями, изучающими развитие детей, и психоаналитиками. Психоаналитиков интересует формирование интрапсихических структур. Физиологическая предадаптивность имеется изначально, но нет никаких оснований предполагать, что психологические структуры, способные формировать и сохранять интрапсихические репрезентации себя и других, существуют с рождения. Штерн критикует также основное предположение теории сепарации – индивидуации. Он понимает описываемую Малер возрастающую независимость и автономию ребенка как расторжение межличностных объектных связей. Мы же считаем, что фактически Малер описывает интрапсихический процесс, благодаря которому ребенок становится способным функционировать самостоятельно и не находиться в беспомощной зависимости от матери, вместе с тем сохраняя с ней связь. По мере того как внутренние структуры ребенка становятся все более стабильными, он может последовательно переходить на более высокие </w:t>
      </w:r>
      <w:r w:rsidRPr="00A95B4E">
        <w:lastRenderedPageBreak/>
        <w:t>уровни объектных отношений, сохраняя и упрочивая интерперсональные связи. Несмотря на некоторые обоснованные критические замечания, Малер внесла огромный вклад в психоаналитическое понимание развития объектных отношений. Особое значение имеет ее утверждение о том, что соответствующая эмоциональная доступность воспитателя и аффективное взаимодействие матери и ребенка представляют собой жизненно важные условия формирования психических структур, которые в конечном счете содействуют независимому эмоциональному функционированию. Внимание, которое Малер уделяла малейшим деталям эмоционального взаимодействия матери и ребенка, стало причиной появления многочисленных исследований отношений ребенка с родителями. Результаты этих исследований пополнили наши знания о нормальном развитии, а также о возникновении и предупреждении патологии. Кроме того, ее новаторская работа – лонгитюдные наблюдения в естественных условиях за развитием детей (один из немногих проектов, осуществленных психоаналитиками) – стала моделью и стимулом для последующих аналогичных исследований. Хотя новые более детальные знания о развитии младенцев привели к изменению или смещению акцентов в теории Малер (в частности, это относится к ее концептуальному осмыслению самых ранних фаз), ее наблюдения не утратили своей ценности. Сформулировав представление о процессе сепарации– индивидуации, Малер представила целостную теорию доэди повых объектных отношений, которая дополняет теорию эдипова комплекса и позволяет разработать модель развития объектных отношений, согласующуюся с теорией влечений и с теориями развития психической структуры.</w:t>
      </w:r>
    </w:p>
    <w:p w:rsidR="00384A8B" w:rsidRPr="00A95B4E" w:rsidRDefault="00384A8B" w:rsidP="00445377"/>
    <w:p w:rsidR="00384A8B" w:rsidRDefault="00384A8B" w:rsidP="00E42AE3">
      <w:pPr>
        <w:pStyle w:val="a5"/>
        <w:numPr>
          <w:ilvl w:val="2"/>
          <w:numId w:val="12"/>
        </w:numPr>
      </w:pPr>
      <w:r w:rsidRPr="00A95B4E">
        <w:t>Развитие объектных отношений с позиции Даниель Штерн.</w:t>
      </w:r>
    </w:p>
    <w:p w:rsidR="00E42AE3" w:rsidRPr="00A95B4E" w:rsidRDefault="00E42AE3" w:rsidP="00E42AE3">
      <w:pPr>
        <w:ind w:firstLine="0"/>
      </w:pPr>
    </w:p>
    <w:p w:rsidR="000C7501" w:rsidRDefault="00384A8B" w:rsidP="00445377">
      <w:r w:rsidRPr="00A95B4E">
        <w:lastRenderedPageBreak/>
        <w:t xml:space="preserve">Штерн – один из многих современных исследователей, изучающих объектные отношения в первые три года жизни ребенка. Но в отличие от тех, кто изучает отдельные аспекты проблемы, Штерн сформулировал целостную теорию первых стадий развития объектных отношений. В противоположность концепциям, проистекающим из структурной теории Фрейда, и представлению о том, что интрапсихические структуры возникают в результате межличностных взаимодействий, Штерн делает акцент на внутреннем субъективном опыте младенца и его интерперсональном контексте. Эта фокусировка на чувстве себя, отчасти имеющемся у ребенка с самого рождения, «не должна усложняться или смешиваться с вопросами развития Эго или Ид», поскольку, по мнению Штерна, первичным организующим принципом является самость. В своих работах Штерн опирается на богатый фактический материал, полученный в результате тщательных и зачастую оригинальных лабораторных экспериментов, которые были проведены им самим и другими исследователями с младенцами и их матерями. Основываясь на этих наблюдениях и делая выводы о субъективной жизни ребенка, Штерн утверждает, что возникающие новые формы поведения и способности организуются и трансформируются в субъективные представления, группирующиеся вокруг чувства себя и чувства других людей. Штерна особенно интересовали интерперсональные условия появления этих чувств; подчеркивая их важность, он утверждает, что каждое новое чувство себя определяет новую форму или зону (сферу влияния или активности) социальной отнесенности, то есть «чувство себя с другими» развивается вместе с чувством себя и чувством других людей. Хотя каждое новое чувство себя и новая сфера социальной отнесенности появляются в сенситивный период развития, Штерн подчеркивает, что их не следует рассматривать как фазы; речь скорее идет о формах переживания себя и формах социального взаимодействия, которые, однажды возникнув, </w:t>
      </w:r>
      <w:r w:rsidRPr="00A95B4E">
        <w:lastRenderedPageBreak/>
        <w:t xml:space="preserve">сохраняются на протяжении всей жизни в качестве организующих принципов. Штерн рассматривает четыре чувства себя: чувство возникающего себя (от рождения до двух месяцев); чувство ядерного себя (от двух до шести месяцев); чувство субъективного себя (появляющееся в семь-девять месяцев) и чувство вербального себя (появляющееся в пятнадцать-восемнадцать месяцев). Рядом с чувством возникающего себя находится область возникающей связанности, рядом с чувством ядерного себя – область ядерной связанности, области интерсубъективной связанности соответствует чувство субъективного себя, а области вербальной связан ности – чувство вербального себя. Во многих отношениях на идеи Штерна оказали влияние работы Шпица, Боулби, Анны Фрейд и Малер. Он опирается на их представления о процессе развития – наступление последовательных фаз совпадает у него с узловыми точками переходного периода в развитии – и уделяет большое внимание взаимодействию ребенка с матерью. Тем не менее, Штерн отделяет себя от них. Он считает существующие психоаналитические теории развития избыточными, нуждающимися в кардинальной переработке, и использует ряд им же придуманных, порой сбивающих с толку метафор. Тем самым он заменяет один профессиональный жаргон на другой. Иногда критика Штерном психоаналитических теорий развития обоснована, но, как отмечает Солнит, он использует эту критику, чтобы искусственно обострить полемику между психологией развития и психоанализом. Кроме того, в его неумении оценить многие существенные изменения в психоаналитической теории развития, произошедшие с 1900-х годов под влиянием критики, сходной с его собственной, проявляется отсутствие исторической перспективы. Поэтому его трактовка психоаналитической теории выглядит весьма ограниченной. И, наконец, его акцент на субъективности и интерперсональных аспектах в ущерб интрапсихическим ведет, на наш взгляд, к пренебрежению ролью </w:t>
      </w:r>
      <w:r w:rsidRPr="00A95B4E">
        <w:lastRenderedPageBreak/>
        <w:t>внутренних сил в процессе развития, особенно в процессе интернализации. С другой стороны, лабораторные исследования младенцев и их матерей, проведенные Штерном, внесли существенный вклад в наши знания о раннем развитии. Благодаря его тонким исследованиям взаимодействия матери и ребенка и способностей младенца к саморегуляции, развивающихся при этом взаимодействии, возникающее у ребенка чувство себя и развитие Эго стали нам намного понятнее.</w:t>
      </w:r>
    </w:p>
    <w:p w:rsidR="00E42AE3" w:rsidRPr="00A95B4E" w:rsidRDefault="00E42AE3" w:rsidP="00445377"/>
    <w:p w:rsidR="00384A8B" w:rsidRPr="00A95B4E" w:rsidRDefault="00384A8B" w:rsidP="00E42AE3">
      <w:pPr>
        <w:pStyle w:val="a5"/>
        <w:numPr>
          <w:ilvl w:val="1"/>
          <w:numId w:val="12"/>
        </w:numPr>
      </w:pPr>
      <w:r w:rsidRPr="00A95B4E">
        <w:t>Привязанность между матерью и ребенком.</w:t>
      </w:r>
    </w:p>
    <w:p w:rsidR="00384A8B" w:rsidRPr="00A95B4E" w:rsidRDefault="00384A8B" w:rsidP="00445377">
      <w:pPr>
        <w:pStyle w:val="a5"/>
      </w:pPr>
    </w:p>
    <w:p w:rsidR="00384A8B" w:rsidRPr="00A95B4E" w:rsidRDefault="00384A8B" w:rsidP="00445377">
      <w:r w:rsidRPr="00A95B4E">
        <w:t>Боулби считает, что мать и младенец входят в некую саморегулирующуюся систему, части которой взаимообусловлены. Привязанность между матерью и ребенком в рамках этой системы отличается от «отношений» тем, что «привязанность» понимается лишь как часть комплексной системы отношений. Теория привязанности соединяет этологическое, системное и психоаналитическое мышление с подходом с позиции психологии развития. В теории привязанности рассматриваются важнейшие ранние влияния на эмоциональное развитие ребенка и делаются попытки объяснить возникновение и изменение сильных эмоциональных связей между индивидами на протяжении всего жизненного пути.</w:t>
      </w:r>
    </w:p>
    <w:p w:rsidR="00384A8B" w:rsidRPr="00A95B4E" w:rsidRDefault="00384A8B" w:rsidP="00445377">
      <w:r w:rsidRPr="00A95B4E">
        <w:t xml:space="preserve">Согласно Боулби, система привязанности представляет собой первичную, генетически закрепленную мотивационную систему, которая активируется между первичным значимым лицом и младенцем сразу после его рождения и имеет функцию обеспечения выживания. Большую роль в этом играет также гормон окситоцин. Окситоцин отвечает за начало схваток и восстановление матки после родов, а также за истечение молока из молочных желез в грудной сосок. Этот гормон образуется еще до родов во время беременности и, предположительно, способствует развитию </w:t>
      </w:r>
      <w:r w:rsidRPr="00A95B4E">
        <w:lastRenderedPageBreak/>
        <w:t>привязанности матери к эмбриону, а затем и к ребенку, а также привязанности младенца к своей матери. После родов окситоцин способствует появлению у матери и малыша желания быть рядом друг с другом, а также чувства близости и расслабления, причем как у матери, так и у ребенка. Особые нервные окончания в области груди при легкой стимуляции посылают в мозг сигналы – например, такие, которые возникают у матери и младенца, когда мать ходит с ним на руках по комнате и укачивает его или когда делает ему массаж, – и вызывают выброс окситоцина с сопутствующими психическими эффектами. Младенец ищет близости с матерью, прежде всего тогда, когда испытывает тревогу или страх. Это может происходить, например, когда он чувствует себя разлученным с ней, оказывается в незнакомых ситуациях или ощущает присутствие чужих людей как угрозу, когда он испытывает физическую боль или если ему снятся страшные сны или одолевают кошмарные фантазии. Он надеется, что близость к матери даст ему уверенность, защиту и чувство безопасности. Поиск близости происходит через визуальный контакт с матерью, но особенно путем следования за матерью и установления телесного контакта с ней. При этом ребенок всегда бывает активным интеракционным партнером, который со своей стороны сигнализирует, когда у него появляются требующие удовлетворения потребности в близости и защите.</w:t>
      </w:r>
    </w:p>
    <w:p w:rsidR="00384A8B" w:rsidRPr="00A95B4E" w:rsidRDefault="00384A8B" w:rsidP="00445377">
      <w:r w:rsidRPr="00A95B4E">
        <w:t xml:space="preserve">Результаты исследований последних лет подкрепляют идею о связи переживания психической травмы с развитием структуры и с функционированием человеческого мозга. Тайхер, проведя исследования в Гарвардском медицинском институте, пришел к новым результатам, а именно: у людей, в детстве ставших жертвами жестокого обращения или насилия и пренебрежения, по сравнению с контрольными испытуемыми, не подвергавшимися жестокому обращению или насилию, отмечалось уменьшение объемов гиппокампа, мозолистого тела и миндалевидного тела. </w:t>
      </w:r>
      <w:r w:rsidRPr="00A95B4E">
        <w:lastRenderedPageBreak/>
        <w:t xml:space="preserve">Перри и его коллеги, описывая свои исследования, показали, какими совершенно разными путями может пойти развитие мозга в соответствии с теми или иными условиями его использования. Согласно полученным ими результатам, развивающийся мозг организует и интериоризирует новую информацию способом, зависящим от условий его применения. Чем чаще ребенок находится в ситуации гипервозбуждения или диссоциации, тем в большей степени после получения травматического опыта он будет формировать нейропсихиатрические симптомы в направлении посттравматического стрессового расстройства (ПТСР). Временное состояние нейрональной активации и гуморальной стрессовой реакции может сохраняться длительное время для адаптации к слишком сложным травматическим ситуациям и приобретать таким образом качество рассогласования. Как следствие, индивидуум не может адекватно реагировать на специфические требования социального окружения. В развивающемся мозге еще не дифференцированные нейрональные системы зависят от ключевых раздражителей окружающей среды и микроокружения (например, от нейротрансмиттеров и нейрогормонов, к которым относятся также кортизол и нейрональный гормон роста), чтобы развиваться от своих недифференцированных, незрелых форм до полноценных функциональных систем. Отсутствие этих стадий созревания мозга, отличающихся тонкой чувствительностью, или какое-либо расстройство, или нарушение критических ключевых раздражителей может привести, например, к аномальным нейрональным делениям и формированиям синапсов. Перри с соавт. отмечают, что влияние опыта раннего детского взаимодействия можно концептуализировать в такой модели развития, которая зависит от использования тех или иных нейрональных и органических структур мозга. Травматический опыт в период созревания детского мозга может также оказывать влияние, в частности, на созревание орбито-фронтальной коры </w:t>
      </w:r>
      <w:r w:rsidRPr="00A95B4E">
        <w:lastRenderedPageBreak/>
        <w:t>мозга, отвечающей за управление, интеграцию и модуляцию аффектов. Кроме того, жестокое обращение и/ или травма в раннем детстве сильно изменяют развитие правого «невербального» полушария мозга, которое отвечает за различные аспекты привязанности и регуляцию аффектов.</w:t>
      </w:r>
    </w:p>
    <w:p w:rsidR="00384A8B" w:rsidRPr="00A95B4E" w:rsidRDefault="00384A8B" w:rsidP="00445377">
      <w:r w:rsidRPr="00A95B4E">
        <w:t>Некоторые исследования вскрыли взаимосвязь между паттернами привязанности и изменениями в психологических, иммунологических и нейрогуморальных процессах регуляции, можно обсуждать также взаимосвязь между паттернами привязанности и психосоматическими заболеваниями</w:t>
      </w:r>
      <w:r w:rsidR="000C7501">
        <w:t>.</w:t>
      </w:r>
    </w:p>
    <w:p w:rsidR="00384A8B" w:rsidRDefault="00384A8B" w:rsidP="00445377"/>
    <w:p w:rsidR="00445377" w:rsidRDefault="00445377"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E42AE3" w:rsidRDefault="00E42AE3" w:rsidP="00445377"/>
    <w:p w:rsidR="00D351A3" w:rsidRPr="00445377" w:rsidRDefault="00445377" w:rsidP="00445377">
      <w:pPr>
        <w:rPr>
          <w:b/>
        </w:rPr>
      </w:pPr>
      <w:r>
        <w:lastRenderedPageBreak/>
        <w:t xml:space="preserve">                                   </w:t>
      </w:r>
      <w:r w:rsidRPr="00445377">
        <w:rPr>
          <w:b/>
        </w:rPr>
        <w:t>Список литературы</w:t>
      </w:r>
    </w:p>
    <w:p w:rsidR="00445377" w:rsidRPr="00A95B4E" w:rsidRDefault="00445377" w:rsidP="00445377"/>
    <w:p w:rsidR="00D351A3" w:rsidRPr="00A95B4E" w:rsidRDefault="00D351A3" w:rsidP="00D351A3">
      <w:pPr>
        <w:pStyle w:val="a"/>
      </w:pPr>
      <w:r w:rsidRPr="00A95B4E">
        <w:t>Анзьё, Д. Я-кожа Перевод с фр.: Соловьёва, М.С, Фаткулина, Р.Ф. Серия: Психоанализ ERGO ISBN 978-5-98904-139-8</w:t>
      </w:r>
    </w:p>
    <w:p w:rsidR="00D351A3" w:rsidRPr="00A95B4E" w:rsidRDefault="00D351A3" w:rsidP="00D351A3">
      <w:pPr>
        <w:pStyle w:val="a"/>
      </w:pPr>
      <w:r w:rsidRPr="00A95B4E">
        <w:t>Асанова Н.К. «Лекции по психоаналитической патологии» М, Институт психоанализа, 2009г.</w:t>
      </w:r>
    </w:p>
    <w:p w:rsidR="00D351A3" w:rsidRPr="00A95B4E" w:rsidRDefault="00D351A3" w:rsidP="00D351A3">
      <w:pPr>
        <w:pStyle w:val="a"/>
      </w:pPr>
      <w:r w:rsidRPr="00A95B4E">
        <w:t>Бриш К. «Терапия нарушений привязанности (Brisch, 1999; Zimmermann &amp; Grossmann, 1996; Fonagy, 1999; Adshead &amp; Bluglass, 2001</w:t>
      </w:r>
    </w:p>
    <w:p w:rsidR="00D351A3" w:rsidRPr="00A95B4E" w:rsidRDefault="00D351A3" w:rsidP="00D351A3">
      <w:pPr>
        <w:pStyle w:val="a"/>
      </w:pPr>
      <w:r w:rsidRPr="00A95B4E">
        <w:t>Бивен Б. Роль кожи в нормальном и аномальном развитии с заметкой о поэтессе Сильвии Плат/ Психология и психопатология кожи. М. 2011. С. 192-246.</w:t>
      </w:r>
    </w:p>
    <w:p w:rsidR="00D351A3" w:rsidRPr="00A95B4E" w:rsidRDefault="00D351A3" w:rsidP="00D351A3">
      <w:pPr>
        <w:pStyle w:val="a"/>
      </w:pPr>
      <w:r w:rsidRPr="00A95B4E">
        <w:t>Бик Э. Восприятие кожи в период ранних объектных отношений. Прочитано на 25-ом Международном психоаналитическом конгрессе, июль 1967г/пер Шуткова А.Е. // Int. J. Psycho-Anal, 1968, 49:484-486 (IIP).</w:t>
      </w:r>
    </w:p>
    <w:p w:rsidR="00D351A3" w:rsidRPr="00A95B4E" w:rsidRDefault="00D351A3" w:rsidP="00445377">
      <w:pPr>
        <w:pStyle w:val="a"/>
      </w:pPr>
      <w:r w:rsidRPr="00A95B4E">
        <w:t>Боулби Д. Психология привязанности. Дж. Боулби. М. Эйнсворт, Т, Бенедек / Институт психоанализа H3fl.:ERGO ,2005 г. 477 с.</w:t>
      </w:r>
    </w:p>
    <w:p w:rsidR="00D351A3" w:rsidRPr="00A95B4E" w:rsidRDefault="00D351A3" w:rsidP="00D351A3">
      <w:pPr>
        <w:pStyle w:val="a"/>
      </w:pPr>
      <w:r w:rsidRPr="00A95B4E">
        <w:t>Бройтигам В. Психосоматическая медицина/ В.Бройтигам,П.Кристиан, М.Рад. - М.: ГЭОТАР Медицина, 1999.- 376с.</w:t>
      </w:r>
    </w:p>
    <w:p w:rsidR="00D351A3" w:rsidRPr="00A95B4E" w:rsidRDefault="00D351A3" w:rsidP="00D351A3">
      <w:pPr>
        <w:pStyle w:val="a"/>
      </w:pPr>
      <w:r w:rsidRPr="00A95B4E">
        <w:t>Винникотт Д.В. Теория детско-родительских отношений./Перевод К.Ягнюка//Журнал практической психологии/ 2005г. </w:t>
      </w:r>
      <w:hyperlink r:id="rId8" w:tgtFrame="_blank" w:history="1">
        <w:r w:rsidRPr="00A95B4E">
          <w:rPr>
            <w:rStyle w:val="aa"/>
            <w:color w:val="1155CC"/>
          </w:rPr>
          <w:t>http://psyjournal.ru</w:t>
        </w:r>
      </w:hyperlink>
    </w:p>
    <w:p w:rsidR="00D351A3" w:rsidRPr="00A95B4E" w:rsidRDefault="00D351A3" w:rsidP="00D351A3">
      <w:pPr>
        <w:pStyle w:val="a"/>
      </w:pPr>
      <w:r w:rsidRPr="00A95B4E">
        <w:t>Винникотт Д.В. Маленькие дети и их матери / Пер. с англ. Н.М. Падалко. - М.: Независимая фирма «Класс», 1998 - 80 с</w:t>
      </w:r>
    </w:p>
    <w:p w:rsidR="00D351A3" w:rsidRPr="00A95B4E" w:rsidRDefault="00D351A3" w:rsidP="00D351A3">
      <w:pPr>
        <w:pStyle w:val="a"/>
      </w:pPr>
      <w:r w:rsidRPr="00A95B4E">
        <w:t>Маганья Д. Наблюдение за младенцами в семьях. – Центр гуманитарных инициатив, СПб, 2019. – 41 с.</w:t>
      </w:r>
    </w:p>
    <w:p w:rsidR="00D351A3" w:rsidRPr="00A95B4E" w:rsidRDefault="00D351A3" w:rsidP="00D351A3">
      <w:pPr>
        <w:pStyle w:val="a"/>
      </w:pPr>
      <w:r w:rsidRPr="00A95B4E">
        <w:t>Дольто Ф. На стороне ребенка. Екатеринбург: У - Фактория, 2003.</w:t>
      </w:r>
    </w:p>
    <w:p w:rsidR="00D351A3" w:rsidRPr="00A95B4E" w:rsidRDefault="00D351A3" w:rsidP="00D351A3">
      <w:pPr>
        <w:pStyle w:val="a"/>
      </w:pPr>
      <w:r w:rsidRPr="00A95B4E">
        <w:lastRenderedPageBreak/>
        <w:t>Дольто Ф. Собрание трудов. Том 1. Психоанализ и педиатрия ISBN: 978-5-98904-033-9, 5-98904-033-4 Год издания: 2006 Издательство: Издательский дом «ERGO»</w:t>
      </w:r>
    </w:p>
    <w:p w:rsidR="00D351A3" w:rsidRPr="00A95B4E" w:rsidRDefault="00D351A3" w:rsidP="00D351A3">
      <w:pPr>
        <w:pStyle w:val="a"/>
      </w:pPr>
      <w:r w:rsidRPr="00A95B4E">
        <w:t>Коган И. Вторая кожа/ Психология и психопатология кожи. М. 2011. С. 246-264</w:t>
      </w:r>
    </w:p>
    <w:p w:rsidR="00D351A3" w:rsidRPr="00A95B4E" w:rsidRDefault="00D351A3" w:rsidP="00D351A3">
      <w:pPr>
        <w:pStyle w:val="a"/>
      </w:pPr>
      <w:r w:rsidRPr="00A95B4E">
        <w:t>Малер М., Мак-Девитт Д. Процесс сепарации-индивидуации иформирования идентичности // Психоаналитическая хрестоматия. Классическиетруды / Под ред. М.В. Ромашкевича. М., 2005 с. 158-172.</w:t>
      </w:r>
    </w:p>
    <w:p w:rsidR="00D351A3" w:rsidRPr="00A95B4E" w:rsidRDefault="00D351A3" w:rsidP="00D351A3">
      <w:pPr>
        <w:pStyle w:val="a"/>
      </w:pPr>
      <w:r w:rsidRPr="00A95B4E">
        <w:t>Марти, П. Аллергические объектные отношения / Пьер Марти //Психология и психопатология кожи: тексты. - Ижевск: ERGO; M. : Когито-Центр, 2011 -С. 115-127.</w:t>
      </w:r>
    </w:p>
    <w:p w:rsidR="00D351A3" w:rsidRPr="00A95B4E" w:rsidRDefault="00D351A3" w:rsidP="00D351A3">
      <w:pPr>
        <w:pStyle w:val="a"/>
      </w:pPr>
      <w:r w:rsidRPr="00A95B4E">
        <w:t>Масэф, Г. Психодинамика при состояниях зуда / Г. Масэф //Психология и психопатология кожи: тексты. - Ижевск: ERGO; M. : Когито-Центр, 2011 -С.134-141.</w:t>
      </w:r>
    </w:p>
    <w:p w:rsidR="00D351A3" w:rsidRPr="00A95B4E" w:rsidRDefault="00D351A3" w:rsidP="00D351A3">
      <w:pPr>
        <w:pStyle w:val="a"/>
      </w:pPr>
      <w:r w:rsidRPr="00A95B4E">
        <w:t xml:space="preserve">Макарова И.В, Ермошина И.В., Лаунагайте А. «Психологический язык кожи. Опыт исследования в дерматологической клинике» / Тезисы V ежегодной научно-практической конференции студентов, молодых специалистов и преподавателей «Психологическое пространство: теория, практика </w:t>
      </w:r>
    </w:p>
    <w:p w:rsidR="00D351A3" w:rsidRPr="00A95B4E" w:rsidRDefault="00D351A3" w:rsidP="00D351A3">
      <w:pPr>
        <w:pStyle w:val="a"/>
        <w:numPr>
          <w:ilvl w:val="0"/>
          <w:numId w:val="0"/>
        </w:numPr>
      </w:pPr>
      <w:r w:rsidRPr="00A95B4E">
        <w:t>исследования». </w:t>
      </w:r>
      <w:hyperlink r:id="rId9" w:tgtFrame="_blank" w:history="1">
        <w:r w:rsidRPr="00A95B4E">
          <w:rPr>
            <w:rStyle w:val="aa"/>
            <w:color w:val="1155CC"/>
          </w:rPr>
          <w:t>http://psychol.ru/about/conferences/docs/detail.php?ID=1851&amp;print=Y</w:t>
        </w:r>
      </w:hyperlink>
    </w:p>
    <w:p w:rsidR="00D351A3" w:rsidRPr="00A95B4E" w:rsidRDefault="00D351A3" w:rsidP="00D351A3">
      <w:pPr>
        <w:pStyle w:val="a"/>
      </w:pPr>
      <w:r w:rsidRPr="00A95B4E">
        <w:t>Пайнз Д. Кожная коммуникация: ранние кожные расстройства и их влияние на перенос и контрперенос/ Представлено на XXXI Международный психоаналитический конгресс, Нью-Йорк, август 1979 г. Опубликовано в International Journal of Psycho - Analysis (1980). (источник: </w:t>
      </w:r>
      <w:hyperlink r:id="rId10" w:tgtFrame="_blank" w:history="1">
        <w:r w:rsidRPr="00A95B4E">
          <w:rPr>
            <w:rStyle w:val="aa"/>
            <w:color w:val="1155CC"/>
          </w:rPr>
          <w:t>https://www.psychol-ok.ru/lib/pines/bistg/bistg_02.html</w:t>
        </w:r>
      </w:hyperlink>
      <w:r w:rsidRPr="00A95B4E">
        <w:t>) (1980).</w:t>
      </w:r>
    </w:p>
    <w:p w:rsidR="00D351A3" w:rsidRPr="00A95B4E" w:rsidRDefault="00D351A3" w:rsidP="00D351A3">
      <w:pPr>
        <w:pStyle w:val="a"/>
      </w:pPr>
      <w:r w:rsidRPr="00A95B4E">
        <w:t>Психология привязанности и раннего вмешательства/Материалы международного научного семинара 3-4 июля2006г., Под ред.</w:t>
      </w:r>
    </w:p>
    <w:p w:rsidR="00D351A3" w:rsidRPr="00A95B4E" w:rsidRDefault="00D351A3" w:rsidP="00D351A3">
      <w:pPr>
        <w:pStyle w:val="a"/>
      </w:pPr>
      <w:r w:rsidRPr="00A95B4E">
        <w:lastRenderedPageBreak/>
        <w:t>Сонди Л. Судьбоанализ.// М.: «Три квадрата», 2007</w:t>
      </w:r>
    </w:p>
    <w:p w:rsidR="00D351A3" w:rsidRPr="00A95B4E" w:rsidRDefault="00D351A3" w:rsidP="00D351A3">
      <w:pPr>
        <w:pStyle w:val="a"/>
      </w:pPr>
      <w:r w:rsidRPr="00A95B4E">
        <w:t>Фрейд 3. Теория полового влечения. Авторизированный перевод со 2-го нем. издания Д-ров А. В. Вяхирева и И. Е. Полякова. С портретом автора. Москва: Кн-во Наука, 1911. - 116с...</w:t>
      </w:r>
    </w:p>
    <w:p w:rsidR="00D351A3" w:rsidRPr="00A95B4E" w:rsidRDefault="00D351A3" w:rsidP="00D351A3">
      <w:pPr>
        <w:pStyle w:val="a"/>
      </w:pPr>
      <w:r w:rsidRPr="00A95B4E">
        <w:t>Фрейд А. Норма и патология Связь агрессии и эмоционального развития: норма и патология./Пер. с англ. В 2 т. Т.2 - М.: Апрель Пресс, Эксмо-Пресс, 1999. - с.357-363</w:t>
      </w:r>
    </w:p>
    <w:p w:rsidR="00D351A3" w:rsidRPr="00A95B4E" w:rsidRDefault="00D351A3" w:rsidP="00D351A3">
      <w:pPr>
        <w:pStyle w:val="a"/>
      </w:pPr>
      <w:r w:rsidRPr="00A95B4E">
        <w:t>Фрейд. 3. «Я» и «Оно»: пер. с нем.- М.: МПО «МЭТТЭМ», 1990. - 56 с.</w:t>
      </w:r>
    </w:p>
    <w:p w:rsidR="00D351A3" w:rsidRPr="00A95B4E" w:rsidRDefault="00D351A3" w:rsidP="00D351A3">
      <w:pPr>
        <w:pStyle w:val="a"/>
      </w:pPr>
      <w:r w:rsidRPr="00A95B4E">
        <w:t>Фенихель, О. Кожа / О. Фенихель // Психология и психопатология кожи: тексты. - Ижевск: ERGO; M. : Когито-Центр, 2011 -С. 71-75.</w:t>
      </w:r>
    </w:p>
    <w:p w:rsidR="00D351A3" w:rsidRPr="00A95B4E" w:rsidRDefault="00D351A3" w:rsidP="00D351A3">
      <w:pPr>
        <w:pStyle w:val="a"/>
      </w:pPr>
      <w:r w:rsidRPr="00A95B4E">
        <w:t>Феннихель О. Психоаналитическая теория неврозов. // Издательство: Академический проект,2004г.Твердый переплет, 848 стр. ISBN 5-8291-0369-9</w:t>
      </w:r>
    </w:p>
    <w:p w:rsidR="00D351A3" w:rsidRPr="00A95B4E" w:rsidRDefault="00D351A3" w:rsidP="00D351A3">
      <w:pPr>
        <w:pStyle w:val="a"/>
      </w:pPr>
      <w:r w:rsidRPr="00A95B4E">
        <w:t>Шилдер, П. Заметки о психофизиологии кожи / П. Шилдер</w:t>
      </w:r>
    </w:p>
    <w:p w:rsidR="00D351A3" w:rsidRPr="00A95B4E" w:rsidRDefault="00D351A3" w:rsidP="00D351A3">
      <w:pPr>
        <w:pStyle w:val="a"/>
      </w:pPr>
      <w:r w:rsidRPr="00A95B4E">
        <w:t>// Психология и психопатология кожи: тексты. - Ижевск: ERGO; М. : Когито-Центр, 2011 -С. 41-55.</w:t>
      </w:r>
    </w:p>
    <w:p w:rsidR="00D351A3" w:rsidRPr="00A95B4E" w:rsidRDefault="00D351A3" w:rsidP="00D351A3">
      <w:pPr>
        <w:pStyle w:val="a"/>
      </w:pPr>
      <w:r w:rsidRPr="00A95B4E">
        <w:t>Штрахова А.В., Харисова А.Р. Телесный образ «Я» и его границы у больных с атипичными дерматитами. Сообщение 2 // Вестник ЮУрГУ. Серия «Психология». 2014 Выпуск № 1 Том 7 С. 102-112.</w:t>
      </w:r>
    </w:p>
    <w:p w:rsidR="00D351A3" w:rsidRPr="00A95B4E" w:rsidRDefault="00D351A3" w:rsidP="00D351A3">
      <w:pPr>
        <w:pStyle w:val="a"/>
      </w:pPr>
      <w:r w:rsidRPr="00A95B4E">
        <w:t>Кубанова А.А., Кубанов А.А. Мелехина Н.Е., Богданова Е.В. Анализ состояния заболеваемости болезнями кожи и подкожной клетчатки в Российской Федерации за 2003-2016 гг. Вестник дерматологии и венерологии. 2017; (6): 22-33.</w:t>
      </w:r>
    </w:p>
    <w:p w:rsidR="00D351A3" w:rsidRPr="00A95B4E" w:rsidRDefault="00D351A3" w:rsidP="00D351A3">
      <w:pPr>
        <w:pStyle w:val="a"/>
      </w:pPr>
      <w:r w:rsidRPr="00A95B4E">
        <w:t xml:space="preserve">3. Иванов О.Л., Львов А.Н., Миченко А.В. Атопический дерматит: современные представления. Российский меди- цинский журнал. 2007; 15 (19): 5-7. </w:t>
      </w:r>
    </w:p>
    <w:p w:rsidR="00D351A3" w:rsidRPr="00A95B4E" w:rsidRDefault="00D351A3" w:rsidP="00D351A3">
      <w:pPr>
        <w:pStyle w:val="a"/>
      </w:pPr>
      <w:r w:rsidRPr="00A95B4E">
        <w:lastRenderedPageBreak/>
        <w:t>Атопический дерматит: Проблемы и их решение: Учебное пособие. Под ред. профессоров Т.В. Соколовой, В.В. Гладько. М. Ульяновск. 2010; 72 с.</w:t>
      </w:r>
    </w:p>
    <w:p w:rsidR="00D351A3" w:rsidRPr="00293C99" w:rsidRDefault="00D351A3" w:rsidP="00445377"/>
    <w:sectPr w:rsidR="00D351A3" w:rsidRPr="00293C99" w:rsidSect="007C0F14">
      <w:footerReference w:type="default" r:id="rId11"/>
      <w:pgSz w:w="11906" w:h="16838"/>
      <w:pgMar w:top="1134" w:right="851"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C0A" w:rsidRDefault="008A1C0A" w:rsidP="00445377">
      <w:r>
        <w:separator/>
      </w:r>
    </w:p>
    <w:p w:rsidR="008A1C0A" w:rsidRDefault="008A1C0A" w:rsidP="00445377"/>
    <w:p w:rsidR="008A1C0A" w:rsidRDefault="008A1C0A"/>
  </w:endnote>
  <w:endnote w:type="continuationSeparator" w:id="0">
    <w:p w:rsidR="008A1C0A" w:rsidRDefault="008A1C0A" w:rsidP="00445377">
      <w:r>
        <w:continuationSeparator/>
      </w:r>
    </w:p>
    <w:p w:rsidR="008A1C0A" w:rsidRDefault="008A1C0A" w:rsidP="00445377"/>
    <w:p w:rsidR="008A1C0A" w:rsidRDefault="008A1C0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142114"/>
      <w:docPartObj>
        <w:docPartGallery w:val="Page Numbers (Bottom of Page)"/>
        <w:docPartUnique/>
      </w:docPartObj>
    </w:sdtPr>
    <w:sdtContent>
      <w:p w:rsidR="007E663C" w:rsidRDefault="00B25CB9" w:rsidP="00A85B08">
        <w:pPr>
          <w:pStyle w:val="ae"/>
          <w:jc w:val="center"/>
        </w:pPr>
        <w:fldSimple w:instr=" PAGE   \* MERGEFORMAT ">
          <w:r w:rsidR="00E42AE3">
            <w:rPr>
              <w:noProof/>
            </w:rPr>
            <w:t>40</w:t>
          </w:r>
        </w:fldSimple>
      </w:p>
    </w:sdtContent>
  </w:sdt>
  <w:p w:rsidR="00D5162F" w:rsidRDefault="00D5162F" w:rsidP="00445377">
    <w:pPr>
      <w:pStyle w:val="ae"/>
    </w:pPr>
  </w:p>
  <w:p w:rsidR="00B25CB9" w:rsidRDefault="00B25CB9" w:rsidP="00445377"/>
  <w:p w:rsidR="00000000" w:rsidRDefault="008A1C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C0A" w:rsidRDefault="008A1C0A" w:rsidP="00445377">
      <w:r>
        <w:separator/>
      </w:r>
    </w:p>
    <w:p w:rsidR="008A1C0A" w:rsidRDefault="008A1C0A" w:rsidP="00445377"/>
    <w:p w:rsidR="008A1C0A" w:rsidRDefault="008A1C0A"/>
  </w:footnote>
  <w:footnote w:type="continuationSeparator" w:id="0">
    <w:p w:rsidR="008A1C0A" w:rsidRDefault="008A1C0A" w:rsidP="00445377">
      <w:r>
        <w:continuationSeparator/>
      </w:r>
    </w:p>
    <w:p w:rsidR="008A1C0A" w:rsidRDefault="008A1C0A" w:rsidP="00445377"/>
    <w:p w:rsidR="008A1C0A" w:rsidRDefault="008A1C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4E6"/>
    <w:multiLevelType w:val="hybridMultilevel"/>
    <w:tmpl w:val="A56A54B0"/>
    <w:lvl w:ilvl="0" w:tplc="5F164CBE">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A0EF3"/>
    <w:multiLevelType w:val="multilevel"/>
    <w:tmpl w:val="80604D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06115ED"/>
    <w:multiLevelType w:val="multilevel"/>
    <w:tmpl w:val="B932426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271AC7"/>
    <w:multiLevelType w:val="hybridMultilevel"/>
    <w:tmpl w:val="D2C8DA3C"/>
    <w:lvl w:ilvl="0" w:tplc="D1BA8498">
      <w:start w:val="1"/>
      <w:numFmt w:val="decimal"/>
      <w:lvlText w:val="%1."/>
      <w:lvlJc w:val="left"/>
      <w:pPr>
        <w:ind w:left="1969" w:hanging="12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E77D3"/>
    <w:multiLevelType w:val="hybridMultilevel"/>
    <w:tmpl w:val="ECFAC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262E3"/>
    <w:multiLevelType w:val="hybridMultilevel"/>
    <w:tmpl w:val="6CD6A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88387A"/>
    <w:multiLevelType w:val="hybridMultilevel"/>
    <w:tmpl w:val="6BE25840"/>
    <w:lvl w:ilvl="0" w:tplc="E4CC0FD2">
      <w:start w:val="1"/>
      <w:numFmt w:val="decimal"/>
      <w:pStyle w:val="a"/>
      <w:lvlText w:val="%1."/>
      <w:lvlJc w:val="left"/>
      <w:pPr>
        <w:tabs>
          <w:tab w:val="num" w:pos="0"/>
        </w:tabs>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6BA3BFC"/>
    <w:multiLevelType w:val="hybridMultilevel"/>
    <w:tmpl w:val="1CDA2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462BAB"/>
    <w:multiLevelType w:val="hybridMultilevel"/>
    <w:tmpl w:val="D5FA5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881414"/>
    <w:multiLevelType w:val="multilevel"/>
    <w:tmpl w:val="E47C1FF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BD21794"/>
    <w:multiLevelType w:val="hybridMultilevel"/>
    <w:tmpl w:val="74EAABAA"/>
    <w:lvl w:ilvl="0" w:tplc="C4966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A22AFB"/>
    <w:multiLevelType w:val="hybridMultilevel"/>
    <w:tmpl w:val="E01A0870"/>
    <w:lvl w:ilvl="0" w:tplc="0ABE573A">
      <w:start w:val="1"/>
      <w:numFmt w:val="decimal"/>
      <w:lvlText w:val="%1."/>
      <w:lvlJc w:val="left"/>
      <w:pPr>
        <w:ind w:left="1768" w:hanging="10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9"/>
  </w:num>
  <w:num w:numId="4">
    <w:abstractNumId w:val="8"/>
  </w:num>
  <w:num w:numId="5">
    <w:abstractNumId w:val="11"/>
  </w:num>
  <w:num w:numId="6">
    <w:abstractNumId w:val="5"/>
  </w:num>
  <w:num w:numId="7">
    <w:abstractNumId w:val="3"/>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293C99"/>
    <w:rsid w:val="00007D67"/>
    <w:rsid w:val="000573AA"/>
    <w:rsid w:val="00065E3A"/>
    <w:rsid w:val="000C4B10"/>
    <w:rsid w:val="000C4C53"/>
    <w:rsid w:val="000C7501"/>
    <w:rsid w:val="001030A0"/>
    <w:rsid w:val="00107A3C"/>
    <w:rsid w:val="001417B7"/>
    <w:rsid w:val="001B7C3E"/>
    <w:rsid w:val="001C3494"/>
    <w:rsid w:val="00293C99"/>
    <w:rsid w:val="0035036F"/>
    <w:rsid w:val="003540AF"/>
    <w:rsid w:val="00384A8B"/>
    <w:rsid w:val="003C7D09"/>
    <w:rsid w:val="003D7EDB"/>
    <w:rsid w:val="003E79F1"/>
    <w:rsid w:val="00445377"/>
    <w:rsid w:val="00461DCA"/>
    <w:rsid w:val="00466271"/>
    <w:rsid w:val="004A0EBC"/>
    <w:rsid w:val="004B0D2B"/>
    <w:rsid w:val="004F4F10"/>
    <w:rsid w:val="005A4A4C"/>
    <w:rsid w:val="005B22BE"/>
    <w:rsid w:val="005C3AA9"/>
    <w:rsid w:val="00643263"/>
    <w:rsid w:val="0069106B"/>
    <w:rsid w:val="00715462"/>
    <w:rsid w:val="007C0F14"/>
    <w:rsid w:val="007C7090"/>
    <w:rsid w:val="007D0BBB"/>
    <w:rsid w:val="007E663C"/>
    <w:rsid w:val="007F37CF"/>
    <w:rsid w:val="0080629C"/>
    <w:rsid w:val="0083347E"/>
    <w:rsid w:val="00847B0A"/>
    <w:rsid w:val="008A1C0A"/>
    <w:rsid w:val="00900A4A"/>
    <w:rsid w:val="0094537E"/>
    <w:rsid w:val="009629AC"/>
    <w:rsid w:val="009D169C"/>
    <w:rsid w:val="00A34F2E"/>
    <w:rsid w:val="00A85B08"/>
    <w:rsid w:val="00B06012"/>
    <w:rsid w:val="00B25CB9"/>
    <w:rsid w:val="00C1462E"/>
    <w:rsid w:val="00C20AEE"/>
    <w:rsid w:val="00D011B4"/>
    <w:rsid w:val="00D351A3"/>
    <w:rsid w:val="00D5162F"/>
    <w:rsid w:val="00E42AE3"/>
    <w:rsid w:val="00ED5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445377"/>
    <w:pPr>
      <w:spacing w:after="0" w:line="360" w:lineRule="auto"/>
      <w:ind w:firstLine="709"/>
    </w:pPr>
    <w:rPr>
      <w:rFonts w:ascii="Times New Roman" w:eastAsia="Times New Roman" w:hAnsi="Times New Roman" w:cs="Times New Roman"/>
      <w:color w:val="222222"/>
      <w:sz w:val="28"/>
      <w:szCs w:val="28"/>
      <w:shd w:val="clear" w:color="auto" w:fill="FFFFFF"/>
      <w:lang w:eastAsia="ru-RU"/>
    </w:rPr>
  </w:style>
  <w:style w:type="paragraph" w:styleId="1">
    <w:name w:val="heading 1"/>
    <w:basedOn w:val="a0"/>
    <w:next w:val="a0"/>
    <w:link w:val="10"/>
    <w:uiPriority w:val="9"/>
    <w:qFormat/>
    <w:rsid w:val="00D351A3"/>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0"/>
    <w:next w:val="a0"/>
    <w:link w:val="20"/>
    <w:autoRedefine/>
    <w:uiPriority w:val="99"/>
    <w:qFormat/>
    <w:rsid w:val="00293C99"/>
    <w:pPr>
      <w:keepNext/>
      <w:ind w:firstLine="0"/>
      <w:jc w:val="center"/>
      <w:outlineLvl w:val="1"/>
    </w:pPr>
    <w:rPr>
      <w:b/>
      <w:bCs/>
      <w:iCs/>
      <w:smallCaps/>
    </w:rPr>
  </w:style>
  <w:style w:type="paragraph" w:styleId="3">
    <w:name w:val="heading 3"/>
    <w:basedOn w:val="a0"/>
    <w:next w:val="a0"/>
    <w:link w:val="30"/>
    <w:uiPriority w:val="9"/>
    <w:unhideWhenUsed/>
    <w:qFormat/>
    <w:rsid w:val="001417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1417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toc 2"/>
    <w:basedOn w:val="a0"/>
    <w:next w:val="a0"/>
    <w:autoRedefine/>
    <w:uiPriority w:val="39"/>
    <w:rsid w:val="00293C99"/>
    <w:pPr>
      <w:tabs>
        <w:tab w:val="left" w:leader="dot" w:pos="3500"/>
      </w:tabs>
      <w:ind w:firstLine="0"/>
    </w:pPr>
    <w:rPr>
      <w:noProof/>
    </w:rPr>
  </w:style>
  <w:style w:type="paragraph" w:customStyle="1" w:styleId="a4">
    <w:name w:val="титут"/>
    <w:autoRedefine/>
    <w:uiPriority w:val="99"/>
    <w:rsid w:val="00293C99"/>
    <w:pPr>
      <w:spacing w:after="0" w:line="360" w:lineRule="auto"/>
      <w:jc w:val="center"/>
    </w:pPr>
    <w:rPr>
      <w:rFonts w:ascii="Times New Roman" w:eastAsia="Times New Roman" w:hAnsi="Times New Roman" w:cs="Times New Roman"/>
      <w:b/>
      <w:noProof/>
      <w:sz w:val="28"/>
      <w:szCs w:val="28"/>
      <w:lang w:eastAsia="ru-RU"/>
    </w:rPr>
  </w:style>
  <w:style w:type="paragraph" w:styleId="a5">
    <w:name w:val="List Paragraph"/>
    <w:basedOn w:val="a0"/>
    <w:uiPriority w:val="34"/>
    <w:qFormat/>
    <w:rsid w:val="00293C99"/>
    <w:pPr>
      <w:ind w:left="720"/>
      <w:contextualSpacing/>
    </w:pPr>
  </w:style>
  <w:style w:type="character" w:customStyle="1" w:styleId="20">
    <w:name w:val="Заголовок 2 Знак"/>
    <w:basedOn w:val="a1"/>
    <w:link w:val="2"/>
    <w:uiPriority w:val="99"/>
    <w:rsid w:val="00293C99"/>
    <w:rPr>
      <w:rFonts w:ascii="Times New Roman" w:eastAsia="Times New Roman" w:hAnsi="Times New Roman" w:cs="Times New Roman"/>
      <w:b/>
      <w:bCs/>
      <w:iCs/>
      <w:smallCaps/>
      <w:color w:val="222222"/>
      <w:sz w:val="28"/>
      <w:szCs w:val="28"/>
      <w:lang w:eastAsia="ru-RU"/>
    </w:rPr>
  </w:style>
  <w:style w:type="character" w:customStyle="1" w:styleId="30">
    <w:name w:val="Заголовок 3 Знак"/>
    <w:basedOn w:val="a1"/>
    <w:link w:val="3"/>
    <w:uiPriority w:val="9"/>
    <w:rsid w:val="001417B7"/>
    <w:rPr>
      <w:rFonts w:asciiTheme="majorHAnsi" w:eastAsiaTheme="majorEastAsia" w:hAnsiTheme="majorHAnsi" w:cstheme="majorBidi"/>
      <w:b/>
      <w:bCs/>
      <w:color w:val="4F81BD" w:themeColor="accent1"/>
      <w:sz w:val="28"/>
      <w:szCs w:val="28"/>
      <w:lang w:eastAsia="ru-RU"/>
    </w:rPr>
  </w:style>
  <w:style w:type="character" w:customStyle="1" w:styleId="40">
    <w:name w:val="Заголовок 4 Знак"/>
    <w:basedOn w:val="a1"/>
    <w:link w:val="4"/>
    <w:uiPriority w:val="9"/>
    <w:rsid w:val="001417B7"/>
    <w:rPr>
      <w:rFonts w:asciiTheme="majorHAnsi" w:eastAsiaTheme="majorEastAsia" w:hAnsiTheme="majorHAnsi" w:cstheme="majorBidi"/>
      <w:b/>
      <w:bCs/>
      <w:i/>
      <w:iCs/>
      <w:color w:val="4F81BD" w:themeColor="accent1"/>
      <w:sz w:val="28"/>
      <w:szCs w:val="28"/>
      <w:lang w:eastAsia="ru-RU"/>
    </w:rPr>
  </w:style>
  <w:style w:type="paragraph" w:styleId="a6">
    <w:name w:val="Body Text"/>
    <w:basedOn w:val="a0"/>
    <w:link w:val="a7"/>
    <w:uiPriority w:val="99"/>
    <w:rsid w:val="001417B7"/>
  </w:style>
  <w:style w:type="character" w:customStyle="1" w:styleId="a7">
    <w:name w:val="Основной текст Знак"/>
    <w:basedOn w:val="a1"/>
    <w:link w:val="a6"/>
    <w:uiPriority w:val="99"/>
    <w:rsid w:val="001417B7"/>
    <w:rPr>
      <w:rFonts w:ascii="Times New Roman" w:eastAsia="Times New Roman" w:hAnsi="Times New Roman" w:cs="Times New Roman"/>
      <w:color w:val="222222"/>
      <w:sz w:val="28"/>
      <w:szCs w:val="28"/>
      <w:lang w:eastAsia="ru-RU"/>
    </w:rPr>
  </w:style>
  <w:style w:type="paragraph" w:styleId="a8">
    <w:name w:val="Balloon Text"/>
    <w:basedOn w:val="a0"/>
    <w:link w:val="a9"/>
    <w:uiPriority w:val="99"/>
    <w:semiHidden/>
    <w:unhideWhenUsed/>
    <w:rsid w:val="001417B7"/>
    <w:pPr>
      <w:spacing w:line="240" w:lineRule="auto"/>
    </w:pPr>
    <w:rPr>
      <w:rFonts w:ascii="Tahoma" w:hAnsi="Tahoma" w:cs="Tahoma"/>
      <w:sz w:val="16"/>
      <w:szCs w:val="16"/>
    </w:rPr>
  </w:style>
  <w:style w:type="character" w:customStyle="1" w:styleId="a9">
    <w:name w:val="Текст выноски Знак"/>
    <w:basedOn w:val="a1"/>
    <w:link w:val="a8"/>
    <w:uiPriority w:val="99"/>
    <w:semiHidden/>
    <w:rsid w:val="001417B7"/>
    <w:rPr>
      <w:rFonts w:ascii="Tahoma" w:eastAsia="Times New Roman" w:hAnsi="Tahoma" w:cs="Tahoma"/>
      <w:color w:val="222222"/>
      <w:sz w:val="16"/>
      <w:szCs w:val="16"/>
      <w:lang w:eastAsia="ru-RU"/>
    </w:rPr>
  </w:style>
  <w:style w:type="paragraph" w:customStyle="1" w:styleId="a">
    <w:name w:val="лит"/>
    <w:autoRedefine/>
    <w:uiPriority w:val="99"/>
    <w:rsid w:val="00384A8B"/>
    <w:pPr>
      <w:numPr>
        <w:numId w:val="2"/>
      </w:numPr>
      <w:spacing w:after="0" w:line="360" w:lineRule="auto"/>
      <w:ind w:firstLine="709"/>
      <w:jc w:val="both"/>
    </w:pPr>
    <w:rPr>
      <w:rFonts w:ascii="Times New Roman" w:eastAsia="Times New Roman" w:hAnsi="Times New Roman" w:cs="Times New Roman"/>
      <w:color w:val="000000"/>
      <w:sz w:val="28"/>
      <w:szCs w:val="28"/>
      <w:shd w:val="clear" w:color="auto" w:fill="FFFFFF"/>
      <w:lang w:eastAsia="ru-RU"/>
    </w:rPr>
  </w:style>
  <w:style w:type="character" w:customStyle="1" w:styleId="22">
    <w:name w:val="Основной текст (2)_"/>
    <w:basedOn w:val="a1"/>
    <w:link w:val="23"/>
    <w:rsid w:val="00384A8B"/>
    <w:rPr>
      <w:rFonts w:ascii="Sylfaen" w:eastAsia="Sylfaen" w:hAnsi="Sylfaen" w:cs="Sylfaen"/>
      <w:sz w:val="19"/>
      <w:szCs w:val="19"/>
      <w:shd w:val="clear" w:color="auto" w:fill="FFFFFF"/>
    </w:rPr>
  </w:style>
  <w:style w:type="paragraph" w:customStyle="1" w:styleId="23">
    <w:name w:val="Основной текст (2)"/>
    <w:basedOn w:val="a0"/>
    <w:link w:val="22"/>
    <w:rsid w:val="00384A8B"/>
    <w:pPr>
      <w:widowControl w:val="0"/>
      <w:shd w:val="clear" w:color="auto" w:fill="FFFFFF"/>
      <w:spacing w:before="240" w:line="257" w:lineRule="exact"/>
      <w:ind w:firstLine="0"/>
      <w:jc w:val="both"/>
    </w:pPr>
    <w:rPr>
      <w:rFonts w:ascii="Sylfaen" w:eastAsia="Sylfaen" w:hAnsi="Sylfaen" w:cs="Sylfaen"/>
      <w:color w:val="auto"/>
      <w:sz w:val="19"/>
      <w:szCs w:val="19"/>
      <w:shd w:val="clear" w:color="auto" w:fill="auto"/>
      <w:lang w:eastAsia="en-US"/>
    </w:rPr>
  </w:style>
  <w:style w:type="character" w:customStyle="1" w:styleId="5">
    <w:name w:val="Основной текст (5)_"/>
    <w:basedOn w:val="a1"/>
    <w:link w:val="50"/>
    <w:rsid w:val="00384A8B"/>
    <w:rPr>
      <w:rFonts w:ascii="Sylfaen" w:eastAsia="Sylfaen" w:hAnsi="Sylfaen" w:cs="Sylfaen"/>
      <w:sz w:val="21"/>
      <w:szCs w:val="21"/>
      <w:shd w:val="clear" w:color="auto" w:fill="FFFFFF"/>
    </w:rPr>
  </w:style>
  <w:style w:type="character" w:customStyle="1" w:styleId="51">
    <w:name w:val="Основной текст (5) + Малые прописные"/>
    <w:basedOn w:val="5"/>
    <w:rsid w:val="00384A8B"/>
    <w:rPr>
      <w:smallCaps/>
      <w:color w:val="000000"/>
      <w:spacing w:val="0"/>
      <w:w w:val="100"/>
      <w:position w:val="0"/>
      <w:lang w:val="ru-RU" w:eastAsia="ru-RU" w:bidi="ru-RU"/>
    </w:rPr>
  </w:style>
  <w:style w:type="character" w:customStyle="1" w:styleId="510pt">
    <w:name w:val="Основной текст (5) + 10 pt;Курсив"/>
    <w:basedOn w:val="5"/>
    <w:rsid w:val="00384A8B"/>
    <w:rPr>
      <w:i/>
      <w:iCs/>
      <w:color w:val="000000"/>
      <w:spacing w:val="0"/>
      <w:w w:val="100"/>
      <w:position w:val="0"/>
      <w:sz w:val="20"/>
      <w:szCs w:val="20"/>
      <w:lang w:val="ru-RU" w:eastAsia="ru-RU" w:bidi="ru-RU"/>
    </w:rPr>
  </w:style>
  <w:style w:type="paragraph" w:customStyle="1" w:styleId="50">
    <w:name w:val="Основной текст (5)"/>
    <w:basedOn w:val="a0"/>
    <w:link w:val="5"/>
    <w:rsid w:val="00384A8B"/>
    <w:pPr>
      <w:widowControl w:val="0"/>
      <w:shd w:val="clear" w:color="auto" w:fill="FFFFFF"/>
      <w:spacing w:before="300" w:after="180" w:line="0" w:lineRule="atLeast"/>
      <w:ind w:firstLine="0"/>
      <w:jc w:val="both"/>
    </w:pPr>
    <w:rPr>
      <w:rFonts w:ascii="Sylfaen" w:eastAsia="Sylfaen" w:hAnsi="Sylfaen" w:cs="Sylfaen"/>
      <w:color w:val="auto"/>
      <w:sz w:val="21"/>
      <w:szCs w:val="21"/>
      <w:shd w:val="clear" w:color="auto" w:fill="auto"/>
      <w:lang w:eastAsia="en-US"/>
    </w:rPr>
  </w:style>
  <w:style w:type="character" w:customStyle="1" w:styleId="10">
    <w:name w:val="Заголовок 1 Знак"/>
    <w:basedOn w:val="a1"/>
    <w:link w:val="1"/>
    <w:uiPriority w:val="9"/>
    <w:rsid w:val="00D351A3"/>
    <w:rPr>
      <w:rFonts w:asciiTheme="majorHAnsi" w:eastAsiaTheme="majorEastAsia" w:hAnsiTheme="majorHAnsi" w:cstheme="majorBidi"/>
      <w:b/>
      <w:bCs/>
      <w:color w:val="365F91" w:themeColor="accent1" w:themeShade="BF"/>
      <w:sz w:val="28"/>
      <w:szCs w:val="28"/>
      <w:lang w:eastAsia="ru-RU"/>
    </w:rPr>
  </w:style>
  <w:style w:type="character" w:styleId="aa">
    <w:name w:val="Hyperlink"/>
    <w:basedOn w:val="a1"/>
    <w:uiPriority w:val="99"/>
    <w:rsid w:val="00D351A3"/>
    <w:rPr>
      <w:color w:val="auto"/>
      <w:sz w:val="28"/>
      <w:u w:val="single"/>
      <w:vertAlign w:val="baseline"/>
    </w:rPr>
  </w:style>
  <w:style w:type="paragraph" w:styleId="ab">
    <w:name w:val="Normal (Web)"/>
    <w:basedOn w:val="a0"/>
    <w:uiPriority w:val="99"/>
    <w:semiHidden/>
    <w:unhideWhenUsed/>
    <w:rsid w:val="00C1462E"/>
    <w:pPr>
      <w:spacing w:before="100" w:beforeAutospacing="1" w:after="100" w:afterAutospacing="1" w:line="240" w:lineRule="auto"/>
      <w:ind w:firstLine="0"/>
    </w:pPr>
    <w:rPr>
      <w:color w:val="auto"/>
      <w:sz w:val="24"/>
      <w:szCs w:val="24"/>
      <w:shd w:val="clear" w:color="auto" w:fill="auto"/>
    </w:rPr>
  </w:style>
  <w:style w:type="paragraph" w:customStyle="1" w:styleId="FR5">
    <w:name w:val="FR5"/>
    <w:rsid w:val="009D169C"/>
    <w:pPr>
      <w:widowControl w:val="0"/>
      <w:spacing w:after="0" w:line="240" w:lineRule="auto"/>
      <w:jc w:val="right"/>
    </w:pPr>
    <w:rPr>
      <w:rFonts w:ascii="Arial" w:eastAsia="Times New Roman" w:hAnsi="Arial" w:cs="Times New Roman"/>
      <w:snapToGrid w:val="0"/>
      <w:sz w:val="12"/>
      <w:szCs w:val="20"/>
      <w:lang w:eastAsia="ru-RU"/>
    </w:rPr>
  </w:style>
  <w:style w:type="paragraph" w:styleId="ac">
    <w:name w:val="header"/>
    <w:basedOn w:val="a0"/>
    <w:link w:val="ad"/>
    <w:uiPriority w:val="99"/>
    <w:semiHidden/>
    <w:unhideWhenUsed/>
    <w:rsid w:val="00D5162F"/>
    <w:pPr>
      <w:tabs>
        <w:tab w:val="center" w:pos="4677"/>
        <w:tab w:val="right" w:pos="9355"/>
      </w:tabs>
      <w:spacing w:line="240" w:lineRule="auto"/>
    </w:pPr>
  </w:style>
  <w:style w:type="character" w:customStyle="1" w:styleId="ad">
    <w:name w:val="Верхний колонтитул Знак"/>
    <w:basedOn w:val="a1"/>
    <w:link w:val="ac"/>
    <w:uiPriority w:val="99"/>
    <w:semiHidden/>
    <w:rsid w:val="00D5162F"/>
    <w:rPr>
      <w:rFonts w:ascii="Times New Roman" w:eastAsia="Times New Roman" w:hAnsi="Times New Roman" w:cs="Times New Roman"/>
      <w:color w:val="222222"/>
      <w:sz w:val="28"/>
      <w:szCs w:val="28"/>
      <w:lang w:eastAsia="ru-RU"/>
    </w:rPr>
  </w:style>
  <w:style w:type="paragraph" w:styleId="ae">
    <w:name w:val="footer"/>
    <w:basedOn w:val="a0"/>
    <w:link w:val="af"/>
    <w:uiPriority w:val="99"/>
    <w:unhideWhenUsed/>
    <w:rsid w:val="00D5162F"/>
    <w:pPr>
      <w:tabs>
        <w:tab w:val="center" w:pos="4677"/>
        <w:tab w:val="right" w:pos="9355"/>
      </w:tabs>
      <w:spacing w:line="240" w:lineRule="auto"/>
    </w:pPr>
  </w:style>
  <w:style w:type="character" w:customStyle="1" w:styleId="af">
    <w:name w:val="Нижний колонтитул Знак"/>
    <w:basedOn w:val="a1"/>
    <w:link w:val="ae"/>
    <w:uiPriority w:val="99"/>
    <w:rsid w:val="00D5162F"/>
    <w:rPr>
      <w:rFonts w:ascii="Times New Roman" w:eastAsia="Times New Roman" w:hAnsi="Times New Roman" w:cs="Times New Roman"/>
      <w:color w:val="222222"/>
      <w:sz w:val="28"/>
      <w:szCs w:val="28"/>
      <w:lang w:eastAsia="ru-RU"/>
    </w:rPr>
  </w:style>
</w:styles>
</file>

<file path=word/webSettings.xml><?xml version="1.0" encoding="utf-8"?>
<w:webSettings xmlns:r="http://schemas.openxmlformats.org/officeDocument/2006/relationships" xmlns:w="http://schemas.openxmlformats.org/wordprocessingml/2006/main">
  <w:divs>
    <w:div w:id="12719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journa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sychol-ok.ru/lib/pines/bistg/bistg_02.html" TargetMode="External"/><Relationship Id="rId4" Type="http://schemas.openxmlformats.org/officeDocument/2006/relationships/webSettings" Target="webSettings.xml"/><Relationship Id="rId9" Type="http://schemas.openxmlformats.org/officeDocument/2006/relationships/hyperlink" Target="http://psychol.ru/about/conferences/docs/detail.php?ID=1851&amp;prin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7388</TotalTime>
  <Pages>40</Pages>
  <Words>9767</Words>
  <Characters>55673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24</cp:revision>
  <dcterms:created xsi:type="dcterms:W3CDTF">2021-06-15T21:08:00Z</dcterms:created>
  <dcterms:modified xsi:type="dcterms:W3CDTF">2021-07-02T21:39:00Z</dcterms:modified>
</cp:coreProperties>
</file>